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70FC" w14:textId="77777777" w:rsidR="005A72EF" w:rsidRDefault="005A72EF" w:rsidP="00A87105">
      <w:pPr>
        <w:jc w:val="center"/>
        <w:rPr>
          <w:rFonts w:ascii="Times New Roman" w:hAnsi="Times New Roman" w:cs="Times New Roman"/>
          <w:b/>
          <w:sz w:val="24"/>
          <w:szCs w:val="24"/>
        </w:rPr>
      </w:pPr>
      <w:bookmarkStart w:id="0" w:name="_GoBack"/>
      <w:bookmarkEnd w:id="0"/>
      <w:r w:rsidRPr="005A72EF">
        <w:rPr>
          <w:rFonts w:ascii="Times New Roman" w:hAnsi="Times New Roman" w:cs="Times New Roman"/>
          <w:b/>
          <w:noProof/>
          <w:sz w:val="24"/>
          <w:szCs w:val="24"/>
          <w:lang w:eastAsia="pl-PL"/>
        </w:rPr>
        <w:drawing>
          <wp:inline distT="0" distB="0" distL="0" distR="0" wp14:anchorId="60022921" wp14:editId="4DF0D385">
            <wp:extent cx="2312258" cy="939114"/>
            <wp:effectExtent l="19050" t="0" r="0" b="0"/>
            <wp:docPr id="1" name="Obraz 1" descr="C:\Documents and Settings\szczepankowski\Moje dokumenty\Moje obrazy\Logo_Akademia_pion_wersjapodst_RGB.jpg"/>
            <wp:cNvGraphicFramePr/>
            <a:graphic xmlns:a="http://schemas.openxmlformats.org/drawingml/2006/main">
              <a:graphicData uri="http://schemas.openxmlformats.org/drawingml/2006/picture">
                <pic:pic xmlns:pic="http://schemas.openxmlformats.org/drawingml/2006/picture">
                  <pic:nvPicPr>
                    <pic:cNvPr id="212993" name="Picture 1" descr="C:\Documents and Settings\szczepankowski\Moje dokumenty\Moje obrazy\Logo_Akademia_pion_wersjapodst_RGB.jpg"/>
                    <pic:cNvPicPr>
                      <a:picLocks noChangeAspect="1" noChangeArrowheads="1"/>
                    </pic:cNvPicPr>
                  </pic:nvPicPr>
                  <pic:blipFill>
                    <a:blip r:embed="rId8" cstate="print"/>
                    <a:srcRect l="4870" t="10072" r="5550" b="7914"/>
                    <a:stretch>
                      <a:fillRect/>
                    </a:stretch>
                  </pic:blipFill>
                  <pic:spPr bwMode="auto">
                    <a:xfrm>
                      <a:off x="0" y="0"/>
                      <a:ext cx="2312258" cy="939114"/>
                    </a:xfrm>
                    <a:prstGeom prst="rect">
                      <a:avLst/>
                    </a:prstGeom>
                    <a:noFill/>
                  </pic:spPr>
                </pic:pic>
              </a:graphicData>
            </a:graphic>
          </wp:inline>
        </w:drawing>
      </w:r>
    </w:p>
    <w:p w14:paraId="4B2F3CAD" w14:textId="77777777" w:rsidR="00C028D7" w:rsidRDefault="00A87105" w:rsidP="00A87105">
      <w:pPr>
        <w:jc w:val="center"/>
        <w:rPr>
          <w:rFonts w:ascii="Times New Roman" w:hAnsi="Times New Roman" w:cs="Times New Roman"/>
          <w:sz w:val="24"/>
          <w:szCs w:val="24"/>
        </w:rPr>
      </w:pPr>
      <w:r w:rsidRPr="00A87105">
        <w:rPr>
          <w:rFonts w:ascii="Times New Roman" w:hAnsi="Times New Roman" w:cs="Times New Roman"/>
          <w:b/>
          <w:sz w:val="24"/>
          <w:szCs w:val="24"/>
        </w:rPr>
        <w:t>PROGRAM KSZTAŁCENIA W SZKOLE DOKTORSKIEJ</w:t>
      </w:r>
    </w:p>
    <w:tbl>
      <w:tblPr>
        <w:tblStyle w:val="Tabela-Siatka"/>
        <w:tblW w:w="0" w:type="auto"/>
        <w:jc w:val="center"/>
        <w:tblLook w:val="04A0" w:firstRow="1" w:lastRow="0" w:firstColumn="1" w:lastColumn="0" w:noHBand="0" w:noVBand="1"/>
      </w:tblPr>
      <w:tblGrid>
        <w:gridCol w:w="2598"/>
        <w:gridCol w:w="6464"/>
      </w:tblGrid>
      <w:tr w:rsidR="00A87105" w14:paraId="4FAE3977" w14:textId="77777777" w:rsidTr="00E30EDE">
        <w:trPr>
          <w:jc w:val="center"/>
        </w:trPr>
        <w:tc>
          <w:tcPr>
            <w:tcW w:w="2622" w:type="dxa"/>
          </w:tcPr>
          <w:p w14:paraId="6E379D79"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OBSZAR</w:t>
            </w:r>
            <w:r w:rsidR="006B7370">
              <w:rPr>
                <w:rFonts w:ascii="Times New Roman" w:hAnsi="Times New Roman" w:cs="Times New Roman"/>
                <w:b/>
                <w:sz w:val="24"/>
                <w:szCs w:val="24"/>
              </w:rPr>
              <w:t>Y</w:t>
            </w:r>
          </w:p>
        </w:tc>
        <w:tc>
          <w:tcPr>
            <w:tcW w:w="6552" w:type="dxa"/>
          </w:tcPr>
          <w:p w14:paraId="66A128FC" w14:textId="77777777" w:rsidR="00A87105" w:rsidRDefault="00A87105" w:rsidP="005A72EF">
            <w:pPr>
              <w:jc w:val="both"/>
              <w:rPr>
                <w:rFonts w:ascii="Times New Roman" w:hAnsi="Times New Roman" w:cs="Times New Roman"/>
                <w:sz w:val="24"/>
                <w:szCs w:val="24"/>
              </w:rPr>
            </w:pPr>
            <w:r>
              <w:rPr>
                <w:rFonts w:ascii="Times New Roman" w:hAnsi="Times New Roman" w:cs="Times New Roman"/>
                <w:sz w:val="24"/>
                <w:szCs w:val="24"/>
              </w:rPr>
              <w:t>NAUKI PRAWNE</w:t>
            </w:r>
            <w:r w:rsidR="005A72EF">
              <w:rPr>
                <w:rFonts w:ascii="Times New Roman" w:hAnsi="Times New Roman" w:cs="Times New Roman"/>
                <w:sz w:val="24"/>
                <w:szCs w:val="24"/>
              </w:rPr>
              <w:t xml:space="preserve">, </w:t>
            </w:r>
            <w:r>
              <w:rPr>
                <w:rFonts w:ascii="Times New Roman" w:hAnsi="Times New Roman" w:cs="Times New Roman"/>
                <w:sz w:val="24"/>
                <w:szCs w:val="24"/>
              </w:rPr>
              <w:t>PSYCHOLOGIA</w:t>
            </w:r>
          </w:p>
        </w:tc>
      </w:tr>
    </w:tbl>
    <w:p w14:paraId="69DF75FA" w14:textId="77777777" w:rsidR="00A87105" w:rsidRDefault="00A87105" w:rsidP="00E17F92">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630"/>
        <w:gridCol w:w="6432"/>
      </w:tblGrid>
      <w:tr w:rsidR="00A87105" w14:paraId="5A4644E0" w14:textId="77777777" w:rsidTr="00E17F92">
        <w:tc>
          <w:tcPr>
            <w:tcW w:w="9212" w:type="dxa"/>
            <w:gridSpan w:val="2"/>
            <w:shd w:val="clear" w:color="auto" w:fill="D9D9D9" w:themeFill="background1" w:themeFillShade="D9"/>
          </w:tcPr>
          <w:p w14:paraId="3CBDD94D" w14:textId="77777777" w:rsidR="00A87105" w:rsidRPr="00A87105" w:rsidRDefault="00A87105" w:rsidP="00A87105">
            <w:pPr>
              <w:jc w:val="center"/>
              <w:rPr>
                <w:rFonts w:ascii="Times New Roman" w:hAnsi="Times New Roman" w:cs="Times New Roman"/>
                <w:b/>
                <w:sz w:val="24"/>
                <w:szCs w:val="24"/>
              </w:rPr>
            </w:pPr>
            <w:r w:rsidRPr="00A87105">
              <w:rPr>
                <w:rFonts w:ascii="Times New Roman" w:hAnsi="Times New Roman" w:cs="Times New Roman"/>
                <w:b/>
                <w:sz w:val="24"/>
                <w:szCs w:val="24"/>
              </w:rPr>
              <w:t>OGÓLNA CHARAKTERYSTYKA STUDIÓW</w:t>
            </w:r>
          </w:p>
        </w:tc>
      </w:tr>
      <w:tr w:rsidR="00A87105" w14:paraId="1C5D484F" w14:textId="77777777" w:rsidTr="00A87105">
        <w:tc>
          <w:tcPr>
            <w:tcW w:w="2660" w:type="dxa"/>
          </w:tcPr>
          <w:p w14:paraId="54CD2069"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Nazwa studiów</w:t>
            </w:r>
          </w:p>
        </w:tc>
        <w:tc>
          <w:tcPr>
            <w:tcW w:w="6552" w:type="dxa"/>
          </w:tcPr>
          <w:p w14:paraId="5C615095"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Szkoła doktorska</w:t>
            </w:r>
          </w:p>
        </w:tc>
      </w:tr>
      <w:tr w:rsidR="00A87105" w14:paraId="36F46D6D" w14:textId="77777777" w:rsidTr="00A87105">
        <w:tc>
          <w:tcPr>
            <w:tcW w:w="2660" w:type="dxa"/>
          </w:tcPr>
          <w:p w14:paraId="41ABD2EB"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Dziedzina nauki</w:t>
            </w:r>
          </w:p>
        </w:tc>
        <w:tc>
          <w:tcPr>
            <w:tcW w:w="6552" w:type="dxa"/>
          </w:tcPr>
          <w:p w14:paraId="77C76180"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Nauki społeczne</w:t>
            </w:r>
          </w:p>
        </w:tc>
      </w:tr>
      <w:tr w:rsidR="00A87105" w14:paraId="24C1A28C" w14:textId="77777777" w:rsidTr="00A87105">
        <w:tc>
          <w:tcPr>
            <w:tcW w:w="2660" w:type="dxa"/>
          </w:tcPr>
          <w:p w14:paraId="5A16C73D" w14:textId="77777777" w:rsidR="00A87105" w:rsidRPr="00A87105" w:rsidRDefault="00A87105" w:rsidP="006B7370">
            <w:pPr>
              <w:jc w:val="both"/>
              <w:rPr>
                <w:rFonts w:ascii="Times New Roman" w:hAnsi="Times New Roman" w:cs="Times New Roman"/>
                <w:b/>
                <w:sz w:val="24"/>
                <w:szCs w:val="24"/>
              </w:rPr>
            </w:pPr>
            <w:r w:rsidRPr="00A87105">
              <w:rPr>
                <w:rFonts w:ascii="Times New Roman" w:hAnsi="Times New Roman" w:cs="Times New Roman"/>
                <w:b/>
                <w:sz w:val="24"/>
                <w:szCs w:val="24"/>
              </w:rPr>
              <w:t>Dyscyplin</w:t>
            </w:r>
            <w:r w:rsidR="006B7370">
              <w:rPr>
                <w:rFonts w:ascii="Times New Roman" w:hAnsi="Times New Roman" w:cs="Times New Roman"/>
                <w:b/>
                <w:sz w:val="24"/>
                <w:szCs w:val="24"/>
              </w:rPr>
              <w:t>y</w:t>
            </w:r>
            <w:r w:rsidRPr="00A87105">
              <w:rPr>
                <w:rFonts w:ascii="Times New Roman" w:hAnsi="Times New Roman" w:cs="Times New Roman"/>
                <w:b/>
                <w:sz w:val="24"/>
                <w:szCs w:val="24"/>
              </w:rPr>
              <w:t xml:space="preserve"> nauki</w:t>
            </w:r>
          </w:p>
        </w:tc>
        <w:tc>
          <w:tcPr>
            <w:tcW w:w="6552" w:type="dxa"/>
          </w:tcPr>
          <w:p w14:paraId="36E6446E" w14:textId="77777777" w:rsidR="00E17F92" w:rsidRDefault="00A87105" w:rsidP="00E17F92">
            <w:pPr>
              <w:jc w:val="both"/>
              <w:rPr>
                <w:rFonts w:ascii="Times New Roman" w:hAnsi="Times New Roman" w:cs="Times New Roman"/>
                <w:sz w:val="24"/>
                <w:szCs w:val="24"/>
              </w:rPr>
            </w:pPr>
            <w:r>
              <w:rPr>
                <w:rFonts w:ascii="Times New Roman" w:hAnsi="Times New Roman" w:cs="Times New Roman"/>
                <w:sz w:val="24"/>
                <w:szCs w:val="24"/>
              </w:rPr>
              <w:t xml:space="preserve">Nauki prawne </w:t>
            </w:r>
          </w:p>
          <w:p w14:paraId="3ADBFE90" w14:textId="77777777" w:rsidR="00A87105" w:rsidRDefault="006A1854" w:rsidP="00E17F92">
            <w:pPr>
              <w:jc w:val="both"/>
              <w:rPr>
                <w:rFonts w:ascii="Times New Roman" w:hAnsi="Times New Roman" w:cs="Times New Roman"/>
                <w:sz w:val="24"/>
                <w:szCs w:val="24"/>
              </w:rPr>
            </w:pPr>
            <w:r>
              <w:rPr>
                <w:rFonts w:ascii="Times New Roman" w:hAnsi="Times New Roman" w:cs="Times New Roman"/>
                <w:sz w:val="24"/>
                <w:szCs w:val="24"/>
              </w:rPr>
              <w:t>P</w:t>
            </w:r>
            <w:r w:rsidR="00A87105">
              <w:rPr>
                <w:rFonts w:ascii="Times New Roman" w:hAnsi="Times New Roman" w:cs="Times New Roman"/>
                <w:sz w:val="24"/>
                <w:szCs w:val="24"/>
              </w:rPr>
              <w:t>sychologia</w:t>
            </w:r>
          </w:p>
        </w:tc>
      </w:tr>
      <w:tr w:rsidR="00A87105" w14:paraId="2BCB98B7" w14:textId="77777777" w:rsidTr="00A87105">
        <w:tc>
          <w:tcPr>
            <w:tcW w:w="2660" w:type="dxa"/>
          </w:tcPr>
          <w:p w14:paraId="33858C3C"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Forma studiów</w:t>
            </w:r>
          </w:p>
        </w:tc>
        <w:tc>
          <w:tcPr>
            <w:tcW w:w="6552" w:type="dxa"/>
          </w:tcPr>
          <w:p w14:paraId="25619631"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Stacjonarne</w:t>
            </w:r>
          </w:p>
        </w:tc>
      </w:tr>
      <w:tr w:rsidR="00A87105" w14:paraId="5553EBC1" w14:textId="77777777" w:rsidTr="00A87105">
        <w:tc>
          <w:tcPr>
            <w:tcW w:w="2660" w:type="dxa"/>
          </w:tcPr>
          <w:p w14:paraId="3CAE5FD3"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Czas trwania studiów</w:t>
            </w:r>
          </w:p>
        </w:tc>
        <w:tc>
          <w:tcPr>
            <w:tcW w:w="6552" w:type="dxa"/>
          </w:tcPr>
          <w:p w14:paraId="089EF61A"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4 lata</w:t>
            </w:r>
          </w:p>
        </w:tc>
      </w:tr>
      <w:tr w:rsidR="00A87105" w14:paraId="42D2BFFF" w14:textId="77777777" w:rsidTr="00A87105">
        <w:tc>
          <w:tcPr>
            <w:tcW w:w="2660" w:type="dxa"/>
          </w:tcPr>
          <w:p w14:paraId="0F8840AE" w14:textId="77777777" w:rsidR="00A87105" w:rsidRPr="00A87105" w:rsidRDefault="00A87105" w:rsidP="00A87105">
            <w:pPr>
              <w:jc w:val="both"/>
              <w:rPr>
                <w:rFonts w:ascii="Times New Roman" w:hAnsi="Times New Roman" w:cs="Times New Roman"/>
                <w:b/>
                <w:sz w:val="24"/>
                <w:szCs w:val="24"/>
              </w:rPr>
            </w:pPr>
            <w:r w:rsidRPr="00A87105">
              <w:rPr>
                <w:rFonts w:ascii="Times New Roman" w:hAnsi="Times New Roman" w:cs="Times New Roman"/>
                <w:b/>
                <w:sz w:val="24"/>
                <w:szCs w:val="24"/>
              </w:rPr>
              <w:t>Język kształcenia</w:t>
            </w:r>
          </w:p>
        </w:tc>
        <w:tc>
          <w:tcPr>
            <w:tcW w:w="6552" w:type="dxa"/>
          </w:tcPr>
          <w:p w14:paraId="79260675" w14:textId="77777777" w:rsidR="00A87105" w:rsidRDefault="00A87105" w:rsidP="00A87105">
            <w:pPr>
              <w:jc w:val="both"/>
              <w:rPr>
                <w:rFonts w:ascii="Times New Roman" w:hAnsi="Times New Roman" w:cs="Times New Roman"/>
                <w:sz w:val="24"/>
                <w:szCs w:val="24"/>
              </w:rPr>
            </w:pPr>
            <w:r>
              <w:rPr>
                <w:rFonts w:ascii="Times New Roman" w:hAnsi="Times New Roman" w:cs="Times New Roman"/>
                <w:sz w:val="24"/>
                <w:szCs w:val="24"/>
              </w:rPr>
              <w:t>Polski / Angielski</w:t>
            </w:r>
          </w:p>
        </w:tc>
      </w:tr>
    </w:tbl>
    <w:p w14:paraId="2A1C7F77" w14:textId="77777777" w:rsidR="00A87105" w:rsidRDefault="00A87105" w:rsidP="00A87105">
      <w:pPr>
        <w:jc w:val="both"/>
        <w:rPr>
          <w:rFonts w:ascii="Times New Roman" w:hAnsi="Times New Roman" w:cs="Times New Roman"/>
          <w:sz w:val="24"/>
          <w:szCs w:val="24"/>
        </w:rPr>
      </w:pPr>
    </w:p>
    <w:p w14:paraId="2252CC4D" w14:textId="77777777" w:rsidR="00A87105" w:rsidRPr="00A87105" w:rsidRDefault="00A87105" w:rsidP="00A87105">
      <w:pPr>
        <w:jc w:val="center"/>
        <w:rPr>
          <w:rFonts w:ascii="Times New Roman" w:hAnsi="Times New Roman" w:cs="Times New Roman"/>
          <w:b/>
          <w:sz w:val="24"/>
          <w:szCs w:val="24"/>
        </w:rPr>
      </w:pPr>
      <w:r w:rsidRPr="00A87105">
        <w:rPr>
          <w:rFonts w:ascii="Times New Roman" w:hAnsi="Times New Roman" w:cs="Times New Roman"/>
          <w:b/>
          <w:sz w:val="24"/>
          <w:szCs w:val="24"/>
        </w:rPr>
        <w:t>WYKAZ EFEKTÓW UCZENIA SIĘ</w:t>
      </w:r>
    </w:p>
    <w:p w14:paraId="5D74782B" w14:textId="77777777" w:rsidR="00A87105" w:rsidRDefault="00A87105" w:rsidP="006B7370">
      <w:pPr>
        <w:autoSpaceDE w:val="0"/>
        <w:autoSpaceDN w:val="0"/>
        <w:adjustRightInd w:val="0"/>
        <w:spacing w:after="0" w:line="240" w:lineRule="auto"/>
        <w:ind w:firstLine="284"/>
        <w:jc w:val="both"/>
        <w:rPr>
          <w:rFonts w:ascii="Times New Roman" w:hAnsi="Times New Roman" w:cs="Times New Roman"/>
          <w:sz w:val="24"/>
          <w:szCs w:val="24"/>
        </w:rPr>
      </w:pPr>
      <w:r w:rsidRPr="001B0F38">
        <w:rPr>
          <w:rFonts w:ascii="Times New Roman" w:hAnsi="Times New Roman" w:cs="Times New Roman"/>
          <w:sz w:val="24"/>
          <w:szCs w:val="24"/>
        </w:rPr>
        <w:t>Efekty uczenia się uwzględniają uniwersalne charakterystyki pierwszego stopnia określone w</w:t>
      </w:r>
      <w:r>
        <w:rPr>
          <w:rFonts w:ascii="Times New Roman" w:hAnsi="Times New Roman" w:cs="Times New Roman"/>
          <w:sz w:val="24"/>
          <w:szCs w:val="24"/>
        </w:rPr>
        <w:t xml:space="preserve"> </w:t>
      </w:r>
      <w:r w:rsidR="00E30EDE">
        <w:rPr>
          <w:rFonts w:ascii="Times New Roman" w:hAnsi="Times New Roman" w:cs="Times New Roman"/>
          <w:sz w:val="24"/>
          <w:szCs w:val="24"/>
        </w:rPr>
        <w:t>U</w:t>
      </w:r>
      <w:r w:rsidRPr="001B0F38">
        <w:rPr>
          <w:rFonts w:ascii="Times New Roman" w:hAnsi="Times New Roman" w:cs="Times New Roman"/>
          <w:sz w:val="24"/>
          <w:szCs w:val="24"/>
        </w:rPr>
        <w:t xml:space="preserve">stawie z dnia 22 grudnia 2015 r. o Zintegrowanym Systemie Kwalifikacji </w:t>
      </w:r>
      <w:r w:rsidRPr="00D55CC4">
        <w:rPr>
          <w:rFonts w:ascii="Times New Roman" w:hAnsi="Times New Roman" w:cs="Times New Roman"/>
          <w:iCs/>
          <w:sz w:val="24"/>
          <w:szCs w:val="24"/>
        </w:rPr>
        <w:t>(</w:t>
      </w:r>
      <w:r w:rsidRPr="001B0F38">
        <w:rPr>
          <w:rFonts w:ascii="Times New Roman" w:hAnsi="Times New Roman" w:cs="Times New Roman"/>
          <w:i/>
          <w:iCs/>
          <w:sz w:val="24"/>
          <w:szCs w:val="24"/>
        </w:rPr>
        <w:t>Dz. U. z 201</w:t>
      </w:r>
      <w:r w:rsidR="00D55CC4">
        <w:rPr>
          <w:rFonts w:ascii="Times New Roman" w:hAnsi="Times New Roman" w:cs="Times New Roman"/>
          <w:i/>
          <w:iCs/>
          <w:sz w:val="24"/>
          <w:szCs w:val="24"/>
        </w:rPr>
        <w:t>8</w:t>
      </w:r>
      <w:r w:rsidRPr="001B0F38">
        <w:rPr>
          <w:rFonts w:ascii="Times New Roman" w:hAnsi="Times New Roman" w:cs="Times New Roman"/>
          <w:i/>
          <w:iCs/>
          <w:sz w:val="24"/>
          <w:szCs w:val="24"/>
        </w:rPr>
        <w:t xml:space="preserve"> r., poz.</w:t>
      </w:r>
      <w:r w:rsidR="00D55CC4">
        <w:rPr>
          <w:rFonts w:ascii="Times New Roman" w:hAnsi="Times New Roman" w:cs="Times New Roman"/>
          <w:i/>
          <w:iCs/>
          <w:sz w:val="24"/>
          <w:szCs w:val="24"/>
        </w:rPr>
        <w:t xml:space="preserve"> 2153</w:t>
      </w:r>
      <w:r w:rsidRPr="00D55CC4">
        <w:rPr>
          <w:rFonts w:ascii="Times New Roman" w:hAnsi="Times New Roman" w:cs="Times New Roman"/>
          <w:iCs/>
          <w:sz w:val="24"/>
          <w:szCs w:val="24"/>
        </w:rPr>
        <w:t>)</w:t>
      </w:r>
      <w:r w:rsidRPr="001B0F38">
        <w:rPr>
          <w:rFonts w:ascii="Times New Roman" w:hAnsi="Times New Roman" w:cs="Times New Roman"/>
          <w:i/>
          <w:iCs/>
          <w:sz w:val="24"/>
          <w:szCs w:val="24"/>
        </w:rPr>
        <w:t xml:space="preserve"> </w:t>
      </w:r>
      <w:r w:rsidRPr="001B0F38">
        <w:rPr>
          <w:rFonts w:ascii="Times New Roman" w:hAnsi="Times New Roman" w:cs="Times New Roman"/>
          <w:sz w:val="24"/>
          <w:szCs w:val="24"/>
        </w:rPr>
        <w:t>oraz</w:t>
      </w:r>
      <w:r>
        <w:rPr>
          <w:rFonts w:ascii="Times New Roman" w:hAnsi="Times New Roman" w:cs="Times New Roman"/>
          <w:sz w:val="24"/>
          <w:szCs w:val="24"/>
        </w:rPr>
        <w:t xml:space="preserve"> </w:t>
      </w:r>
      <w:r w:rsidRPr="001B0F38">
        <w:rPr>
          <w:rFonts w:ascii="Times New Roman" w:hAnsi="Times New Roman" w:cs="Times New Roman"/>
          <w:sz w:val="24"/>
          <w:szCs w:val="24"/>
        </w:rPr>
        <w:t xml:space="preserve">charakterystyki drugiego stopnia określone w rozporządzeniu Ministra Nauki i Szkolnictwa Wyższego z dnia </w:t>
      </w:r>
      <w:r w:rsidR="00D55CC4">
        <w:rPr>
          <w:rFonts w:ascii="Times New Roman" w:hAnsi="Times New Roman" w:cs="Times New Roman"/>
          <w:sz w:val="24"/>
          <w:szCs w:val="24"/>
        </w:rPr>
        <w:t>14</w:t>
      </w:r>
      <w:r>
        <w:rPr>
          <w:rFonts w:ascii="Times New Roman" w:hAnsi="Times New Roman" w:cs="Times New Roman"/>
          <w:sz w:val="24"/>
          <w:szCs w:val="24"/>
        </w:rPr>
        <w:t xml:space="preserve"> </w:t>
      </w:r>
      <w:r w:rsidRPr="001B0F38">
        <w:rPr>
          <w:rFonts w:ascii="Times New Roman" w:hAnsi="Times New Roman" w:cs="Times New Roman"/>
          <w:sz w:val="24"/>
          <w:szCs w:val="24"/>
        </w:rPr>
        <w:t>listopada 2018 r. w sprawie charakterystyk drugiego stopnia efektów uczenia się dla kwalifikacji na poziomach 6-8 Polskiej Ramy Kwalifikacji</w:t>
      </w:r>
      <w:r w:rsidR="00D55CC4">
        <w:rPr>
          <w:rFonts w:ascii="Times New Roman" w:hAnsi="Times New Roman" w:cs="Times New Roman"/>
          <w:sz w:val="24"/>
          <w:szCs w:val="24"/>
        </w:rPr>
        <w:t xml:space="preserve"> </w:t>
      </w:r>
      <w:r w:rsidR="00D55CC4" w:rsidRPr="00D55CC4">
        <w:rPr>
          <w:rFonts w:ascii="Times New Roman" w:hAnsi="Times New Roman" w:cs="Times New Roman"/>
          <w:iCs/>
          <w:sz w:val="24"/>
          <w:szCs w:val="24"/>
        </w:rPr>
        <w:t>(</w:t>
      </w:r>
      <w:r w:rsidR="00D55CC4" w:rsidRPr="001B0F38">
        <w:rPr>
          <w:rFonts w:ascii="Times New Roman" w:hAnsi="Times New Roman" w:cs="Times New Roman"/>
          <w:i/>
          <w:iCs/>
          <w:sz w:val="24"/>
          <w:szCs w:val="24"/>
        </w:rPr>
        <w:t>Dz. U. z 201</w:t>
      </w:r>
      <w:r w:rsidR="00D55CC4">
        <w:rPr>
          <w:rFonts w:ascii="Times New Roman" w:hAnsi="Times New Roman" w:cs="Times New Roman"/>
          <w:i/>
          <w:iCs/>
          <w:sz w:val="24"/>
          <w:szCs w:val="24"/>
        </w:rPr>
        <w:t>8</w:t>
      </w:r>
      <w:r w:rsidR="00D55CC4" w:rsidRPr="001B0F38">
        <w:rPr>
          <w:rFonts w:ascii="Times New Roman" w:hAnsi="Times New Roman" w:cs="Times New Roman"/>
          <w:i/>
          <w:iCs/>
          <w:sz w:val="24"/>
          <w:szCs w:val="24"/>
        </w:rPr>
        <w:t xml:space="preserve"> r., poz.</w:t>
      </w:r>
      <w:r w:rsidR="00D55CC4">
        <w:rPr>
          <w:rFonts w:ascii="Times New Roman" w:hAnsi="Times New Roman" w:cs="Times New Roman"/>
          <w:i/>
          <w:iCs/>
          <w:sz w:val="24"/>
          <w:szCs w:val="24"/>
        </w:rPr>
        <w:t xml:space="preserve"> 2218</w:t>
      </w:r>
      <w:r w:rsidR="00D55CC4" w:rsidRPr="00D55CC4">
        <w:rPr>
          <w:rFonts w:ascii="Times New Roman" w:hAnsi="Times New Roman" w:cs="Times New Roman"/>
          <w:iCs/>
          <w:sz w:val="24"/>
          <w:szCs w:val="24"/>
        </w:rPr>
        <w:t>)</w:t>
      </w:r>
      <w:r w:rsidRPr="001B0F38">
        <w:rPr>
          <w:rFonts w:ascii="Times New Roman" w:hAnsi="Times New Roman" w:cs="Times New Roman"/>
          <w:sz w:val="24"/>
          <w:szCs w:val="24"/>
        </w:rPr>
        <w:t>.</w:t>
      </w:r>
      <w:r w:rsidR="006B7370">
        <w:rPr>
          <w:rFonts w:ascii="Times New Roman" w:hAnsi="Times New Roman" w:cs="Times New Roman"/>
          <w:sz w:val="24"/>
          <w:szCs w:val="24"/>
        </w:rPr>
        <w:t xml:space="preserve"> </w:t>
      </w:r>
      <w:r w:rsidRPr="001B0F38">
        <w:rPr>
          <w:rFonts w:ascii="Times New Roman" w:hAnsi="Times New Roman" w:cs="Times New Roman"/>
          <w:sz w:val="24"/>
          <w:szCs w:val="24"/>
        </w:rPr>
        <w:t xml:space="preserve">Absolwent studiów </w:t>
      </w:r>
      <w:r w:rsidR="00D55CC4">
        <w:rPr>
          <w:rFonts w:ascii="Times New Roman" w:hAnsi="Times New Roman" w:cs="Times New Roman"/>
          <w:sz w:val="24"/>
          <w:szCs w:val="24"/>
        </w:rPr>
        <w:t xml:space="preserve">doktorskich </w:t>
      </w:r>
      <w:r w:rsidRPr="001B0F38">
        <w:rPr>
          <w:rFonts w:ascii="Times New Roman" w:hAnsi="Times New Roman" w:cs="Times New Roman"/>
          <w:sz w:val="24"/>
          <w:szCs w:val="24"/>
        </w:rPr>
        <w:t>uzyskuje kwalifikację pełną</w:t>
      </w:r>
      <w:r>
        <w:rPr>
          <w:rFonts w:ascii="Times New Roman" w:hAnsi="Times New Roman" w:cs="Times New Roman"/>
          <w:sz w:val="24"/>
          <w:szCs w:val="24"/>
        </w:rPr>
        <w:t xml:space="preserve"> na poziomie </w:t>
      </w:r>
      <w:r w:rsidR="00D55CC4">
        <w:rPr>
          <w:rFonts w:ascii="Times New Roman" w:hAnsi="Times New Roman" w:cs="Times New Roman"/>
          <w:sz w:val="24"/>
          <w:szCs w:val="24"/>
        </w:rPr>
        <w:t>8</w:t>
      </w:r>
      <w:r w:rsidRPr="001B0F38">
        <w:rPr>
          <w:rFonts w:ascii="Times New Roman" w:hAnsi="Times New Roman" w:cs="Times New Roman"/>
          <w:sz w:val="24"/>
          <w:szCs w:val="24"/>
        </w:rPr>
        <w:t xml:space="preserve"> Polskiej Ramy Kwalifikacji</w:t>
      </w:r>
      <w:r w:rsidR="00453092">
        <w:rPr>
          <w:rFonts w:ascii="Times New Roman" w:hAnsi="Times New Roman" w:cs="Times New Roman"/>
          <w:sz w:val="24"/>
          <w:szCs w:val="24"/>
        </w:rPr>
        <w:t xml:space="preserve"> (8 PRK)</w:t>
      </w:r>
      <w:r w:rsidRPr="001B0F38">
        <w:rPr>
          <w:rFonts w:ascii="Times New Roman" w:hAnsi="Times New Roman" w:cs="Times New Roman"/>
          <w:sz w:val="24"/>
          <w:szCs w:val="24"/>
        </w:rPr>
        <w:t>.</w:t>
      </w:r>
    </w:p>
    <w:p w14:paraId="5832ED6D" w14:textId="77777777" w:rsidR="006B7370" w:rsidRDefault="006B7370" w:rsidP="006B7370">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4A0" w:firstRow="1" w:lastRow="0" w:firstColumn="1" w:lastColumn="0" w:noHBand="0" w:noVBand="1"/>
      </w:tblPr>
      <w:tblGrid>
        <w:gridCol w:w="1003"/>
        <w:gridCol w:w="10"/>
        <w:gridCol w:w="6227"/>
        <w:gridCol w:w="10"/>
        <w:gridCol w:w="1842"/>
      </w:tblGrid>
      <w:tr w:rsidR="00D55CC4" w:rsidRPr="00D544E5" w14:paraId="46B4602F" w14:textId="77777777" w:rsidTr="006B7370">
        <w:trPr>
          <w:trHeight w:val="753"/>
          <w:jc w:val="center"/>
        </w:trPr>
        <w:tc>
          <w:tcPr>
            <w:tcW w:w="1003" w:type="dxa"/>
            <w:shd w:val="clear" w:color="auto" w:fill="FFFFFF" w:themeFill="background1"/>
            <w:tcMar>
              <w:top w:w="20" w:type="dxa"/>
              <w:left w:w="20" w:type="dxa"/>
              <w:bottom w:w="20" w:type="dxa"/>
              <w:right w:w="20" w:type="dxa"/>
            </w:tcMar>
            <w:vAlign w:val="center"/>
          </w:tcPr>
          <w:p w14:paraId="34CB4657" w14:textId="77777777" w:rsidR="00D55CC4" w:rsidRPr="00D544E5" w:rsidRDefault="00D55CC4" w:rsidP="00035947">
            <w:pPr>
              <w:pStyle w:val="TableStyle2"/>
              <w:jc w:val="center"/>
              <w:rPr>
                <w:rFonts w:ascii="Times New Roman" w:hAnsi="Times New Roman" w:cs="Times New Roman"/>
              </w:rPr>
            </w:pPr>
            <w:r w:rsidRPr="00D544E5">
              <w:rPr>
                <w:rFonts w:ascii="Times New Roman" w:hAnsi="Times New Roman" w:cs="Times New Roman"/>
                <w:b/>
                <w:bCs/>
              </w:rPr>
              <w:t>Symbol</w:t>
            </w:r>
          </w:p>
        </w:tc>
        <w:tc>
          <w:tcPr>
            <w:tcW w:w="6237" w:type="dxa"/>
            <w:gridSpan w:val="2"/>
            <w:shd w:val="clear" w:color="auto" w:fill="FFFFFF" w:themeFill="background1"/>
            <w:tcMar>
              <w:top w:w="20" w:type="dxa"/>
              <w:left w:w="20" w:type="dxa"/>
              <w:bottom w:w="20" w:type="dxa"/>
              <w:right w:w="20" w:type="dxa"/>
            </w:tcMar>
            <w:vAlign w:val="center"/>
          </w:tcPr>
          <w:p w14:paraId="755645FA" w14:textId="77777777" w:rsidR="00D55CC4" w:rsidRPr="00D55CC4" w:rsidRDefault="00D55CC4" w:rsidP="00D55CC4">
            <w:pPr>
              <w:pStyle w:val="TableStyle2"/>
              <w:jc w:val="center"/>
              <w:rPr>
                <w:rFonts w:ascii="Times New Roman" w:hAnsi="Times New Roman" w:cs="Times New Roman"/>
                <w:b/>
                <w:bCs/>
              </w:rPr>
            </w:pPr>
            <w:r>
              <w:rPr>
                <w:rFonts w:ascii="Times New Roman" w:hAnsi="Times New Roman" w:cs="Times New Roman"/>
                <w:b/>
                <w:bCs/>
              </w:rPr>
              <w:t>E</w:t>
            </w:r>
            <w:r w:rsidRPr="00D544E5">
              <w:rPr>
                <w:rFonts w:ascii="Times New Roman" w:hAnsi="Times New Roman" w:cs="Times New Roman"/>
                <w:b/>
                <w:bCs/>
              </w:rPr>
              <w:t xml:space="preserve">fekty uczenia się </w:t>
            </w:r>
          </w:p>
        </w:tc>
        <w:tc>
          <w:tcPr>
            <w:tcW w:w="1852" w:type="dxa"/>
            <w:gridSpan w:val="2"/>
            <w:shd w:val="clear" w:color="auto" w:fill="FFFFFF" w:themeFill="background1"/>
            <w:tcMar>
              <w:top w:w="20" w:type="dxa"/>
              <w:left w:w="20" w:type="dxa"/>
              <w:bottom w:w="20" w:type="dxa"/>
              <w:right w:w="20" w:type="dxa"/>
            </w:tcMar>
            <w:vAlign w:val="center"/>
          </w:tcPr>
          <w:p w14:paraId="09C787E0" w14:textId="77777777" w:rsidR="00D55CC4" w:rsidRPr="00D544E5" w:rsidRDefault="00D55CC4" w:rsidP="00D55CC4">
            <w:pPr>
              <w:pStyle w:val="TableStyle2"/>
              <w:jc w:val="center"/>
              <w:rPr>
                <w:rFonts w:ascii="Times New Roman" w:hAnsi="Times New Roman" w:cs="Times New Roman"/>
                <w:b/>
              </w:rPr>
            </w:pPr>
            <w:r w:rsidRPr="00D544E5">
              <w:rPr>
                <w:rFonts w:ascii="Times New Roman" w:hAnsi="Times New Roman" w:cs="Times New Roman"/>
                <w:b/>
              </w:rPr>
              <w:t xml:space="preserve">Odniesienie do charakterystyk II stopnia PRK w ramach szkolnictwa wyższego, poziom </w:t>
            </w:r>
            <w:r>
              <w:rPr>
                <w:rFonts w:ascii="Times New Roman" w:hAnsi="Times New Roman" w:cs="Times New Roman"/>
                <w:b/>
              </w:rPr>
              <w:t>8</w:t>
            </w:r>
          </w:p>
        </w:tc>
      </w:tr>
      <w:tr w:rsidR="00D55CC4" w:rsidRPr="00D544E5" w14:paraId="6DBF670F" w14:textId="77777777" w:rsidTr="00035947">
        <w:trPr>
          <w:trHeight w:val="187"/>
          <w:jc w:val="center"/>
        </w:trPr>
        <w:tc>
          <w:tcPr>
            <w:tcW w:w="9092" w:type="dxa"/>
            <w:gridSpan w:val="5"/>
            <w:shd w:val="clear" w:color="auto" w:fill="D9D9D9" w:themeFill="background1" w:themeFillShade="D9"/>
            <w:tcMar>
              <w:top w:w="20" w:type="dxa"/>
              <w:left w:w="20" w:type="dxa"/>
              <w:bottom w:w="20" w:type="dxa"/>
              <w:right w:w="20" w:type="dxa"/>
            </w:tcMar>
            <w:vAlign w:val="center"/>
          </w:tcPr>
          <w:p w14:paraId="10DAD3AD" w14:textId="77777777" w:rsidR="00D55CC4" w:rsidRDefault="00D55CC4" w:rsidP="00035947">
            <w:pPr>
              <w:pStyle w:val="TableStyle2"/>
              <w:jc w:val="center"/>
              <w:rPr>
                <w:rFonts w:ascii="Times New Roman" w:hAnsi="Times New Roman" w:cs="Times New Roman"/>
                <w:b/>
              </w:rPr>
            </w:pPr>
            <w:r w:rsidRPr="00D544E5">
              <w:rPr>
                <w:rFonts w:ascii="Times New Roman" w:hAnsi="Times New Roman" w:cs="Times New Roman"/>
                <w:b/>
              </w:rPr>
              <w:t>WIEDZA</w:t>
            </w:r>
          </w:p>
          <w:p w14:paraId="35F75D34" w14:textId="77777777" w:rsidR="00F92D01" w:rsidRPr="00D544E5" w:rsidRDefault="00F92D01" w:rsidP="00035947">
            <w:pPr>
              <w:pStyle w:val="TableStyle2"/>
              <w:jc w:val="center"/>
              <w:rPr>
                <w:rFonts w:ascii="Times New Roman" w:hAnsi="Times New Roman" w:cs="Times New Roman"/>
                <w:b/>
              </w:rPr>
            </w:pPr>
            <w:r>
              <w:rPr>
                <w:rFonts w:ascii="Times New Roman" w:hAnsi="Times New Roman" w:cs="Times New Roman"/>
                <w:b/>
              </w:rPr>
              <w:t>Zna i rozumie</w:t>
            </w:r>
          </w:p>
        </w:tc>
      </w:tr>
      <w:tr w:rsidR="00D55CC4" w:rsidRPr="00D544E5" w14:paraId="7BFEAB6A" w14:textId="77777777" w:rsidTr="006B7370">
        <w:trPr>
          <w:trHeight w:val="753"/>
          <w:jc w:val="center"/>
        </w:trPr>
        <w:tc>
          <w:tcPr>
            <w:tcW w:w="1003" w:type="dxa"/>
            <w:shd w:val="clear" w:color="auto" w:fill="FFFFFF" w:themeFill="background1"/>
            <w:tcMar>
              <w:top w:w="20" w:type="dxa"/>
              <w:left w:w="20" w:type="dxa"/>
              <w:bottom w:w="20" w:type="dxa"/>
              <w:right w:w="20" w:type="dxa"/>
            </w:tcMar>
            <w:vAlign w:val="center"/>
          </w:tcPr>
          <w:p w14:paraId="62E19C1D" w14:textId="77777777" w:rsidR="00D55CC4" w:rsidRPr="00D544E5" w:rsidRDefault="00D55CC4" w:rsidP="00D55CC4">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_WG01</w:t>
            </w:r>
          </w:p>
        </w:tc>
        <w:tc>
          <w:tcPr>
            <w:tcW w:w="6237" w:type="dxa"/>
            <w:gridSpan w:val="2"/>
            <w:shd w:val="clear" w:color="auto" w:fill="FFFFFF" w:themeFill="background1"/>
            <w:tcMar>
              <w:top w:w="20" w:type="dxa"/>
              <w:left w:w="20" w:type="dxa"/>
              <w:bottom w:w="20" w:type="dxa"/>
              <w:right w:w="20" w:type="dxa"/>
            </w:tcMar>
            <w:vAlign w:val="center"/>
          </w:tcPr>
          <w:p w14:paraId="042EF382" w14:textId="77777777" w:rsidR="00D55CC4" w:rsidRPr="00D544E5" w:rsidRDefault="00F92D01" w:rsidP="00D55CC4">
            <w:pPr>
              <w:pStyle w:val="TableStyle2"/>
              <w:jc w:val="both"/>
              <w:rPr>
                <w:rFonts w:ascii="Times New Roman" w:hAnsi="Times New Roman" w:cs="Times New Roman"/>
              </w:rPr>
            </w:pPr>
            <w:r>
              <w:rPr>
                <w:rFonts w:ascii="Times New Roman" w:hAnsi="Times New Roman" w:cs="Times New Roman"/>
              </w:rPr>
              <w:t>światowy dorobek naukowy, obejmujący podstawy teoretyczne oraz wybrane zagadnienia ogólne i szczegółowe właściwe dla danej dyscypliny naukowej w stopniu umożliwiającym rewizję istniejących paradygmatów</w:t>
            </w:r>
          </w:p>
        </w:tc>
        <w:tc>
          <w:tcPr>
            <w:tcW w:w="1852" w:type="dxa"/>
            <w:gridSpan w:val="2"/>
            <w:shd w:val="clear" w:color="auto" w:fill="FFFFFF" w:themeFill="background1"/>
            <w:tcMar>
              <w:top w:w="20" w:type="dxa"/>
              <w:left w:w="20" w:type="dxa"/>
              <w:bottom w:w="20" w:type="dxa"/>
              <w:right w:w="20" w:type="dxa"/>
            </w:tcMar>
            <w:vAlign w:val="center"/>
          </w:tcPr>
          <w:p w14:paraId="18407614" w14:textId="77777777" w:rsidR="00D55CC4" w:rsidRPr="00D544E5" w:rsidRDefault="00D55CC4"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D55CC4" w:rsidRPr="00D544E5" w14:paraId="22601ED5" w14:textId="77777777" w:rsidTr="006B7370">
        <w:trPr>
          <w:trHeight w:val="244"/>
          <w:jc w:val="center"/>
        </w:trPr>
        <w:tc>
          <w:tcPr>
            <w:tcW w:w="1003" w:type="dxa"/>
            <w:shd w:val="clear" w:color="auto" w:fill="FFFFFF" w:themeFill="background1"/>
            <w:tcMar>
              <w:top w:w="20" w:type="dxa"/>
              <w:left w:w="20" w:type="dxa"/>
              <w:bottom w:w="20" w:type="dxa"/>
              <w:right w:w="20" w:type="dxa"/>
            </w:tcMar>
            <w:vAlign w:val="center"/>
          </w:tcPr>
          <w:p w14:paraId="7402ECA7"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w:t>
            </w:r>
            <w:r>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2F3DB948" w14:textId="77777777" w:rsidR="00D55CC4" w:rsidRPr="00D544E5" w:rsidRDefault="00F92D01" w:rsidP="00035947">
            <w:pPr>
              <w:pStyle w:val="TableStyle2"/>
              <w:jc w:val="both"/>
              <w:rPr>
                <w:rFonts w:ascii="Times New Roman" w:hAnsi="Times New Roman" w:cs="Times New Roman"/>
              </w:rPr>
            </w:pPr>
            <w:r>
              <w:rPr>
                <w:rFonts w:ascii="Times New Roman" w:hAnsi="Times New Roman" w:cs="Times New Roman"/>
              </w:rPr>
              <w:t>główne nurty i tendencje rozwojowe dyscyplin naukowych, w których odbywa kształcenie</w:t>
            </w:r>
          </w:p>
        </w:tc>
        <w:tc>
          <w:tcPr>
            <w:tcW w:w="1852" w:type="dxa"/>
            <w:gridSpan w:val="2"/>
            <w:shd w:val="clear" w:color="auto" w:fill="FFFFFF" w:themeFill="background1"/>
            <w:tcMar>
              <w:top w:w="20" w:type="dxa"/>
              <w:left w:w="20" w:type="dxa"/>
              <w:bottom w:w="20" w:type="dxa"/>
              <w:right w:w="20" w:type="dxa"/>
            </w:tcMar>
            <w:vAlign w:val="center"/>
          </w:tcPr>
          <w:p w14:paraId="6DF9C74F"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D55CC4" w:rsidRPr="00D544E5" w14:paraId="2DAA0FA4" w14:textId="77777777" w:rsidTr="006B7370">
        <w:trPr>
          <w:trHeight w:val="440"/>
          <w:jc w:val="center"/>
        </w:trPr>
        <w:tc>
          <w:tcPr>
            <w:tcW w:w="1003" w:type="dxa"/>
            <w:shd w:val="clear" w:color="auto" w:fill="FFFFFF" w:themeFill="background1"/>
            <w:tcMar>
              <w:top w:w="20" w:type="dxa"/>
              <w:left w:w="20" w:type="dxa"/>
              <w:bottom w:w="20" w:type="dxa"/>
              <w:right w:w="20" w:type="dxa"/>
            </w:tcMar>
            <w:vAlign w:val="center"/>
          </w:tcPr>
          <w:p w14:paraId="5C8B920A"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w:t>
            </w:r>
            <w:r>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716E8077" w14:textId="77777777" w:rsidR="00D55CC4" w:rsidRPr="00D544E5" w:rsidRDefault="00F92D01" w:rsidP="00035947">
            <w:pPr>
              <w:pStyle w:val="TableStyle2"/>
              <w:jc w:val="both"/>
              <w:rPr>
                <w:rFonts w:ascii="Times New Roman" w:hAnsi="Times New Roman" w:cs="Times New Roman"/>
              </w:rPr>
            </w:pPr>
            <w:r>
              <w:rPr>
                <w:rFonts w:ascii="Times New Roman" w:hAnsi="Times New Roman" w:cs="Times New Roman"/>
              </w:rPr>
              <w:t>metodologię badań naukowych, ze szczególnym uwzględnieniem badań w naukach społecznych oraz badań ilościowych i jakościowych</w:t>
            </w:r>
          </w:p>
        </w:tc>
        <w:tc>
          <w:tcPr>
            <w:tcW w:w="1852" w:type="dxa"/>
            <w:gridSpan w:val="2"/>
            <w:shd w:val="clear" w:color="auto" w:fill="FFFFFF" w:themeFill="background1"/>
            <w:tcMar>
              <w:top w:w="20" w:type="dxa"/>
              <w:left w:w="20" w:type="dxa"/>
              <w:bottom w:w="20" w:type="dxa"/>
              <w:right w:w="20" w:type="dxa"/>
            </w:tcMar>
            <w:vAlign w:val="center"/>
          </w:tcPr>
          <w:p w14:paraId="37435895"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D55CC4" w:rsidRPr="00D544E5" w14:paraId="214C4214" w14:textId="77777777" w:rsidTr="006B7370">
        <w:trPr>
          <w:trHeight w:val="408"/>
          <w:jc w:val="center"/>
        </w:trPr>
        <w:tc>
          <w:tcPr>
            <w:tcW w:w="1003" w:type="dxa"/>
            <w:shd w:val="clear" w:color="auto" w:fill="FFFFFF" w:themeFill="background1"/>
            <w:tcMar>
              <w:top w:w="20" w:type="dxa"/>
              <w:left w:w="20" w:type="dxa"/>
              <w:bottom w:w="20" w:type="dxa"/>
              <w:right w:w="20" w:type="dxa"/>
            </w:tcMar>
            <w:vAlign w:val="center"/>
          </w:tcPr>
          <w:p w14:paraId="7026D34D"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SD</w:t>
            </w:r>
            <w:r w:rsidRPr="00D544E5">
              <w:rPr>
                <w:rFonts w:ascii="Times New Roman" w:hAnsi="Times New Roman" w:cs="Times New Roman"/>
              </w:rPr>
              <w:t>_WG0</w:t>
            </w:r>
            <w:r>
              <w:rPr>
                <w:rFonts w:ascii="Times New Roman" w:hAnsi="Times New Roman" w:cs="Times New Roman"/>
              </w:rPr>
              <w:t>4</w:t>
            </w:r>
          </w:p>
        </w:tc>
        <w:tc>
          <w:tcPr>
            <w:tcW w:w="6237" w:type="dxa"/>
            <w:gridSpan w:val="2"/>
            <w:shd w:val="clear" w:color="auto" w:fill="FFFFFF" w:themeFill="background1"/>
            <w:tcMar>
              <w:top w:w="20" w:type="dxa"/>
              <w:left w:w="20" w:type="dxa"/>
              <w:bottom w:w="20" w:type="dxa"/>
              <w:right w:w="20" w:type="dxa"/>
            </w:tcMar>
            <w:vAlign w:val="center"/>
          </w:tcPr>
          <w:p w14:paraId="1C85312D" w14:textId="77777777" w:rsidR="00D55CC4" w:rsidRPr="00D544E5" w:rsidRDefault="00F92D01" w:rsidP="00F92D01">
            <w:pPr>
              <w:pStyle w:val="TableStyle2"/>
              <w:jc w:val="both"/>
              <w:rPr>
                <w:rFonts w:ascii="Times New Roman" w:hAnsi="Times New Roman" w:cs="Times New Roman"/>
              </w:rPr>
            </w:pPr>
            <w:r>
              <w:rPr>
                <w:rFonts w:ascii="Times New Roman" w:hAnsi="Times New Roman" w:cs="Times New Roman"/>
              </w:rPr>
              <w:t>formy oraz zasady upowszechniania wyników działalności naukowej, także w trybie otwartego dostępu</w:t>
            </w:r>
            <w:r w:rsidR="00402BF2">
              <w:rPr>
                <w:rFonts w:ascii="Times New Roman" w:hAnsi="Times New Roman" w:cs="Times New Roman"/>
              </w:rPr>
              <w:t xml:space="preserve"> (</w:t>
            </w:r>
            <w:r w:rsidR="00402BF2" w:rsidRPr="00402BF2">
              <w:rPr>
                <w:rFonts w:ascii="Times New Roman" w:hAnsi="Times New Roman" w:cs="Times New Roman"/>
                <w:i/>
              </w:rPr>
              <w:t>open access</w:t>
            </w:r>
            <w:r w:rsidR="00402BF2">
              <w:rPr>
                <w:rFonts w:ascii="Times New Roman" w:hAnsi="Times New Roman" w:cs="Times New Roman"/>
              </w:rPr>
              <w:t>)</w:t>
            </w:r>
          </w:p>
        </w:tc>
        <w:tc>
          <w:tcPr>
            <w:tcW w:w="1852" w:type="dxa"/>
            <w:gridSpan w:val="2"/>
            <w:shd w:val="clear" w:color="auto" w:fill="FFFFFF" w:themeFill="background1"/>
            <w:tcMar>
              <w:top w:w="20" w:type="dxa"/>
              <w:left w:w="20" w:type="dxa"/>
              <w:bottom w:w="20" w:type="dxa"/>
              <w:right w:w="20" w:type="dxa"/>
            </w:tcMar>
            <w:vAlign w:val="center"/>
          </w:tcPr>
          <w:p w14:paraId="3CBC5D18" w14:textId="77777777" w:rsidR="00D55CC4"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996706" w:rsidRPr="00D544E5" w14:paraId="5D90A89F" w14:textId="77777777" w:rsidTr="006B7370">
        <w:trPr>
          <w:trHeight w:val="408"/>
          <w:jc w:val="center"/>
        </w:trPr>
        <w:tc>
          <w:tcPr>
            <w:tcW w:w="1003" w:type="dxa"/>
            <w:shd w:val="clear" w:color="auto" w:fill="FFFFFF" w:themeFill="background1"/>
            <w:tcMar>
              <w:top w:w="20" w:type="dxa"/>
              <w:left w:w="20" w:type="dxa"/>
              <w:bottom w:w="20" w:type="dxa"/>
              <w:right w:w="20" w:type="dxa"/>
            </w:tcMar>
            <w:vAlign w:val="center"/>
          </w:tcPr>
          <w:p w14:paraId="058FC360" w14:textId="77777777" w:rsidR="00996706" w:rsidRDefault="00996706" w:rsidP="00035947">
            <w:pPr>
              <w:pStyle w:val="TableStyle2"/>
              <w:jc w:val="center"/>
              <w:rPr>
                <w:rFonts w:ascii="Times New Roman" w:hAnsi="Times New Roman" w:cs="Times New Roman"/>
              </w:rPr>
            </w:pPr>
            <w:r>
              <w:rPr>
                <w:rFonts w:ascii="Times New Roman" w:hAnsi="Times New Roman" w:cs="Times New Roman"/>
              </w:rPr>
              <w:t>SD_WG05</w:t>
            </w:r>
          </w:p>
        </w:tc>
        <w:tc>
          <w:tcPr>
            <w:tcW w:w="6237" w:type="dxa"/>
            <w:gridSpan w:val="2"/>
            <w:shd w:val="clear" w:color="auto" w:fill="FFFFFF" w:themeFill="background1"/>
            <w:tcMar>
              <w:top w:w="20" w:type="dxa"/>
              <w:left w:w="20" w:type="dxa"/>
              <w:bottom w:w="20" w:type="dxa"/>
              <w:right w:w="20" w:type="dxa"/>
            </w:tcMar>
            <w:vAlign w:val="center"/>
          </w:tcPr>
          <w:p w14:paraId="7746DFA3" w14:textId="77777777" w:rsidR="00996706" w:rsidRDefault="00996706" w:rsidP="00F92D01">
            <w:pPr>
              <w:pStyle w:val="TableStyle2"/>
              <w:jc w:val="both"/>
              <w:rPr>
                <w:rFonts w:ascii="Times New Roman" w:hAnsi="Times New Roman" w:cs="Times New Roman"/>
              </w:rPr>
            </w:pPr>
            <w:r>
              <w:rPr>
                <w:rFonts w:ascii="Times New Roman" w:hAnsi="Times New Roman" w:cs="Times New Roman"/>
              </w:rPr>
              <w:t>zasady dydaktyki akademickiej oraz współczesne metody i sposoby prowadzenia zajęć dydaktycznych</w:t>
            </w:r>
          </w:p>
        </w:tc>
        <w:tc>
          <w:tcPr>
            <w:tcW w:w="1852" w:type="dxa"/>
            <w:gridSpan w:val="2"/>
            <w:shd w:val="clear" w:color="auto" w:fill="FFFFFF" w:themeFill="background1"/>
            <w:tcMar>
              <w:top w:w="20" w:type="dxa"/>
              <w:left w:w="20" w:type="dxa"/>
              <w:bottom w:w="20" w:type="dxa"/>
              <w:right w:w="20" w:type="dxa"/>
            </w:tcMar>
            <w:vAlign w:val="center"/>
          </w:tcPr>
          <w:p w14:paraId="74FE5F08" w14:textId="77777777" w:rsidR="00996706" w:rsidRDefault="00996706"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S_WG</w:t>
            </w:r>
          </w:p>
        </w:tc>
      </w:tr>
      <w:tr w:rsidR="00F92D01" w:rsidRPr="00D544E5" w14:paraId="08732158" w14:textId="77777777" w:rsidTr="006B7370">
        <w:trPr>
          <w:trHeight w:val="223"/>
          <w:jc w:val="center"/>
        </w:trPr>
        <w:tc>
          <w:tcPr>
            <w:tcW w:w="1003" w:type="dxa"/>
            <w:shd w:val="clear" w:color="auto" w:fill="FFFFFF" w:themeFill="background1"/>
            <w:tcMar>
              <w:top w:w="20" w:type="dxa"/>
              <w:left w:w="20" w:type="dxa"/>
              <w:bottom w:w="20" w:type="dxa"/>
              <w:right w:w="20" w:type="dxa"/>
            </w:tcMar>
            <w:vAlign w:val="center"/>
          </w:tcPr>
          <w:p w14:paraId="11A1B933" w14:textId="77777777" w:rsidR="00F92D01" w:rsidRPr="00D544E5" w:rsidRDefault="00F92D01" w:rsidP="00035947">
            <w:pPr>
              <w:pStyle w:val="TableStyle2"/>
              <w:jc w:val="center"/>
              <w:rPr>
                <w:rFonts w:ascii="Times New Roman" w:hAnsi="Times New Roman" w:cs="Times New Roman"/>
              </w:rPr>
            </w:pPr>
            <w:r>
              <w:rPr>
                <w:rFonts w:ascii="Times New Roman" w:hAnsi="Times New Roman" w:cs="Times New Roman"/>
              </w:rPr>
              <w:t>SD_WK0</w:t>
            </w:r>
            <w:r w:rsidR="006B7370">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044AA06A" w14:textId="77777777" w:rsidR="00F92D01" w:rsidRPr="00D544E5" w:rsidRDefault="00453092" w:rsidP="00035947">
            <w:pPr>
              <w:pStyle w:val="TableStyle2"/>
              <w:jc w:val="both"/>
              <w:rPr>
                <w:rFonts w:ascii="Times New Roman" w:hAnsi="Times New Roman" w:cs="Times New Roman"/>
              </w:rPr>
            </w:pPr>
            <w:r>
              <w:rPr>
                <w:rFonts w:ascii="Times New Roman" w:hAnsi="Times New Roman" w:cs="Times New Roman"/>
              </w:rPr>
              <w:t>ekonomiczne, prawne, etyczne i inne istotne uwarunkowania działalności naukowej</w:t>
            </w:r>
            <w:r w:rsidR="006B7370">
              <w:rPr>
                <w:rFonts w:ascii="Times New Roman" w:hAnsi="Times New Roman" w:cs="Times New Roman"/>
              </w:rPr>
              <w:t>, a także fundamentalne dylematy współczesnej cywilizacji wymagające badań naukowych</w:t>
            </w:r>
          </w:p>
        </w:tc>
        <w:tc>
          <w:tcPr>
            <w:tcW w:w="1852" w:type="dxa"/>
            <w:gridSpan w:val="2"/>
            <w:shd w:val="clear" w:color="auto" w:fill="FFFFFF" w:themeFill="background1"/>
            <w:tcMar>
              <w:top w:w="20" w:type="dxa"/>
              <w:left w:w="20" w:type="dxa"/>
              <w:bottom w:w="20" w:type="dxa"/>
              <w:right w:w="20" w:type="dxa"/>
            </w:tcMar>
            <w:vAlign w:val="center"/>
          </w:tcPr>
          <w:p w14:paraId="3DF8AF8A" w14:textId="77777777" w:rsidR="00F92D01" w:rsidRPr="00D544E5" w:rsidRDefault="00F92D01"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w:t>
            </w:r>
            <w:r w:rsidR="00453092">
              <w:rPr>
                <w:rFonts w:ascii="Times New Roman" w:hAnsi="Times New Roman" w:cs="Times New Roman"/>
              </w:rPr>
              <w:t>K</w:t>
            </w:r>
          </w:p>
        </w:tc>
      </w:tr>
      <w:tr w:rsidR="00453092" w:rsidRPr="00D544E5" w14:paraId="3D2F0559" w14:textId="77777777" w:rsidTr="006B7370">
        <w:trPr>
          <w:trHeight w:val="253"/>
          <w:jc w:val="center"/>
        </w:trPr>
        <w:tc>
          <w:tcPr>
            <w:tcW w:w="1003" w:type="dxa"/>
            <w:shd w:val="clear" w:color="auto" w:fill="FFFFFF" w:themeFill="background1"/>
            <w:tcMar>
              <w:top w:w="20" w:type="dxa"/>
              <w:left w:w="20" w:type="dxa"/>
              <w:bottom w:w="20" w:type="dxa"/>
              <w:right w:w="20" w:type="dxa"/>
            </w:tcMar>
            <w:vAlign w:val="center"/>
          </w:tcPr>
          <w:p w14:paraId="43D2E923" w14:textId="77777777" w:rsidR="00453092" w:rsidRPr="00D544E5" w:rsidRDefault="00453092" w:rsidP="006B7370">
            <w:pPr>
              <w:pStyle w:val="TableStyle2"/>
              <w:jc w:val="center"/>
              <w:rPr>
                <w:rFonts w:ascii="Times New Roman" w:hAnsi="Times New Roman" w:cs="Times New Roman"/>
              </w:rPr>
            </w:pPr>
            <w:r>
              <w:rPr>
                <w:rFonts w:ascii="Times New Roman" w:hAnsi="Times New Roman" w:cs="Times New Roman"/>
              </w:rPr>
              <w:lastRenderedPageBreak/>
              <w:t>SD_WK0</w:t>
            </w:r>
            <w:r w:rsidR="006B7370">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0D46B816" w14:textId="77777777" w:rsidR="00453092" w:rsidRPr="00D544E5" w:rsidRDefault="00453092" w:rsidP="00035947">
            <w:pPr>
              <w:pStyle w:val="TableStyle2"/>
              <w:jc w:val="both"/>
              <w:rPr>
                <w:rFonts w:ascii="Times New Roman" w:hAnsi="Times New Roman" w:cs="Times New Roman"/>
              </w:rPr>
            </w:pPr>
            <w:r>
              <w:rPr>
                <w:rFonts w:ascii="Times New Roman" w:hAnsi="Times New Roman" w:cs="Times New Roman"/>
              </w:rPr>
              <w:t>podstawowe zasady transferu wiedzy do sfery gospodarczej i społecznej oraz komercjalizacji wyników działalności naukowej i know-how związanego z tym wynikami</w:t>
            </w:r>
          </w:p>
        </w:tc>
        <w:tc>
          <w:tcPr>
            <w:tcW w:w="1852" w:type="dxa"/>
            <w:gridSpan w:val="2"/>
            <w:shd w:val="clear" w:color="auto" w:fill="FFFFFF" w:themeFill="background1"/>
            <w:tcMar>
              <w:top w:w="20" w:type="dxa"/>
              <w:left w:w="20" w:type="dxa"/>
              <w:bottom w:w="20" w:type="dxa"/>
              <w:right w:w="20" w:type="dxa"/>
            </w:tcMar>
            <w:vAlign w:val="center"/>
          </w:tcPr>
          <w:p w14:paraId="6D10EBB2" w14:textId="77777777" w:rsidR="00453092" w:rsidRPr="00D544E5" w:rsidRDefault="00453092" w:rsidP="00A14234">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w:t>
            </w:r>
            <w:r>
              <w:rPr>
                <w:rFonts w:ascii="Times New Roman" w:hAnsi="Times New Roman" w:cs="Times New Roman"/>
              </w:rPr>
              <w:t>K</w:t>
            </w:r>
          </w:p>
        </w:tc>
      </w:tr>
      <w:tr w:rsidR="00402BF2" w:rsidRPr="00D544E5" w14:paraId="7B9A1FD6" w14:textId="77777777" w:rsidTr="006B7370">
        <w:trPr>
          <w:trHeight w:val="253"/>
          <w:jc w:val="center"/>
        </w:trPr>
        <w:tc>
          <w:tcPr>
            <w:tcW w:w="1003" w:type="dxa"/>
            <w:shd w:val="clear" w:color="auto" w:fill="FFFFFF" w:themeFill="background1"/>
            <w:tcMar>
              <w:top w:w="20" w:type="dxa"/>
              <w:left w:w="20" w:type="dxa"/>
              <w:bottom w:w="20" w:type="dxa"/>
              <w:right w:w="20" w:type="dxa"/>
            </w:tcMar>
            <w:vAlign w:val="center"/>
          </w:tcPr>
          <w:p w14:paraId="4FED0092" w14:textId="77777777" w:rsidR="00402BF2" w:rsidRDefault="00402BF2" w:rsidP="006B7370">
            <w:pPr>
              <w:pStyle w:val="TableStyle2"/>
              <w:jc w:val="center"/>
              <w:rPr>
                <w:rFonts w:ascii="Times New Roman" w:hAnsi="Times New Roman" w:cs="Times New Roman"/>
              </w:rPr>
            </w:pPr>
            <w:r>
              <w:rPr>
                <w:rFonts w:ascii="Times New Roman" w:hAnsi="Times New Roman" w:cs="Times New Roman"/>
              </w:rPr>
              <w:t>SD_WK0</w:t>
            </w:r>
            <w:r w:rsidR="006B7370">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523BC7B1" w14:textId="77777777" w:rsidR="00402BF2" w:rsidRDefault="00996706" w:rsidP="00035947">
            <w:pPr>
              <w:pStyle w:val="TableStyle2"/>
              <w:jc w:val="both"/>
              <w:rPr>
                <w:rFonts w:ascii="Times New Roman" w:hAnsi="Times New Roman" w:cs="Times New Roman"/>
              </w:rPr>
            </w:pPr>
            <w:r>
              <w:rPr>
                <w:rFonts w:ascii="Times New Roman" w:hAnsi="Times New Roman" w:cs="Times New Roman"/>
              </w:rPr>
              <w:t>zasady prowadzenia działalności badawczej</w:t>
            </w:r>
            <w:r w:rsidR="00E76651">
              <w:rPr>
                <w:rFonts w:ascii="Times New Roman" w:hAnsi="Times New Roman" w:cs="Times New Roman"/>
              </w:rPr>
              <w:t>, w tym</w:t>
            </w:r>
            <w:r>
              <w:rPr>
                <w:rFonts w:ascii="Times New Roman" w:hAnsi="Times New Roman" w:cs="Times New Roman"/>
              </w:rPr>
              <w:t xml:space="preserve"> opartej na wnioskach grantowych i jest zorientowany w dostępnych konkursach grantowych</w:t>
            </w:r>
          </w:p>
        </w:tc>
        <w:tc>
          <w:tcPr>
            <w:tcW w:w="1852" w:type="dxa"/>
            <w:gridSpan w:val="2"/>
            <w:shd w:val="clear" w:color="auto" w:fill="FFFFFF" w:themeFill="background1"/>
            <w:tcMar>
              <w:top w:w="20" w:type="dxa"/>
              <w:left w:w="20" w:type="dxa"/>
              <w:bottom w:w="20" w:type="dxa"/>
              <w:right w:w="20" w:type="dxa"/>
            </w:tcMar>
            <w:vAlign w:val="center"/>
          </w:tcPr>
          <w:p w14:paraId="5A68A54B" w14:textId="77777777" w:rsidR="00402BF2" w:rsidRDefault="00996706"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S_W</w:t>
            </w:r>
            <w:r>
              <w:rPr>
                <w:rFonts w:ascii="Times New Roman" w:hAnsi="Times New Roman" w:cs="Times New Roman"/>
              </w:rPr>
              <w:t>K</w:t>
            </w:r>
          </w:p>
        </w:tc>
      </w:tr>
      <w:tr w:rsidR="00453092" w:rsidRPr="00D544E5" w14:paraId="5E24C42D" w14:textId="77777777" w:rsidTr="00035947">
        <w:tblPrEx>
          <w:jc w:val="left"/>
        </w:tblPrEx>
        <w:trPr>
          <w:trHeight w:val="139"/>
        </w:trPr>
        <w:tc>
          <w:tcPr>
            <w:tcW w:w="9092" w:type="dxa"/>
            <w:gridSpan w:val="5"/>
            <w:shd w:val="clear" w:color="auto" w:fill="D9D9D9" w:themeFill="background1" w:themeFillShade="D9"/>
            <w:tcMar>
              <w:top w:w="20" w:type="dxa"/>
              <w:left w:w="20" w:type="dxa"/>
              <w:bottom w:w="20" w:type="dxa"/>
              <w:right w:w="20" w:type="dxa"/>
            </w:tcMar>
            <w:vAlign w:val="center"/>
          </w:tcPr>
          <w:p w14:paraId="62C43CAA" w14:textId="77777777" w:rsidR="00453092" w:rsidRDefault="00453092" w:rsidP="00035947">
            <w:pPr>
              <w:pStyle w:val="TableStyle2"/>
              <w:jc w:val="center"/>
              <w:rPr>
                <w:rFonts w:ascii="Times New Roman" w:hAnsi="Times New Roman" w:cs="Times New Roman"/>
                <w:b/>
              </w:rPr>
            </w:pPr>
            <w:r w:rsidRPr="00D544E5">
              <w:br w:type="page"/>
            </w:r>
            <w:r w:rsidRPr="00D544E5">
              <w:rPr>
                <w:rFonts w:ascii="Times New Roman" w:hAnsi="Times New Roman" w:cs="Times New Roman"/>
                <w:b/>
              </w:rPr>
              <w:t>UMIEJĘTNOŚCI</w:t>
            </w:r>
          </w:p>
          <w:p w14:paraId="1D584391" w14:textId="77777777" w:rsidR="00453092" w:rsidRPr="00D544E5" w:rsidRDefault="00453092" w:rsidP="00035947">
            <w:pPr>
              <w:pStyle w:val="TableStyle2"/>
              <w:jc w:val="center"/>
              <w:rPr>
                <w:rFonts w:ascii="Times New Roman" w:hAnsi="Times New Roman" w:cs="Times New Roman"/>
                <w:b/>
              </w:rPr>
            </w:pPr>
            <w:r>
              <w:rPr>
                <w:rFonts w:ascii="Times New Roman" w:hAnsi="Times New Roman" w:cs="Times New Roman"/>
                <w:b/>
              </w:rPr>
              <w:t>Potrafi</w:t>
            </w:r>
          </w:p>
        </w:tc>
      </w:tr>
      <w:tr w:rsidR="00453092" w:rsidRPr="00D544E5" w14:paraId="51E104BD" w14:textId="77777777" w:rsidTr="006B7370">
        <w:tblPrEx>
          <w:jc w:val="left"/>
        </w:tblPrEx>
        <w:trPr>
          <w:trHeight w:val="540"/>
        </w:trPr>
        <w:tc>
          <w:tcPr>
            <w:tcW w:w="1013" w:type="dxa"/>
            <w:gridSpan w:val="2"/>
            <w:shd w:val="clear" w:color="auto" w:fill="FFFFFF" w:themeFill="background1"/>
            <w:tcMar>
              <w:top w:w="20" w:type="dxa"/>
              <w:left w:w="20" w:type="dxa"/>
              <w:bottom w:w="20" w:type="dxa"/>
              <w:right w:w="20" w:type="dxa"/>
            </w:tcMar>
            <w:vAlign w:val="center"/>
          </w:tcPr>
          <w:p w14:paraId="4386DC85" w14:textId="77777777" w:rsidR="00453092" w:rsidRPr="004549CD" w:rsidRDefault="00453092" w:rsidP="00453092">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01</w:t>
            </w:r>
          </w:p>
        </w:tc>
        <w:tc>
          <w:tcPr>
            <w:tcW w:w="6237" w:type="dxa"/>
            <w:gridSpan w:val="2"/>
            <w:shd w:val="clear" w:color="auto" w:fill="FFFFFF" w:themeFill="background1"/>
            <w:tcMar>
              <w:top w:w="20" w:type="dxa"/>
              <w:left w:w="20" w:type="dxa"/>
              <w:bottom w:w="20" w:type="dxa"/>
              <w:right w:w="20" w:type="dxa"/>
            </w:tcMar>
            <w:vAlign w:val="center"/>
          </w:tcPr>
          <w:p w14:paraId="27C6C2EB" w14:textId="77777777" w:rsidR="00453092" w:rsidRPr="004549CD" w:rsidRDefault="00453092" w:rsidP="00035947">
            <w:pPr>
              <w:pStyle w:val="TableStyle2"/>
              <w:jc w:val="both"/>
              <w:rPr>
                <w:rFonts w:ascii="Times New Roman" w:hAnsi="Times New Roman" w:cs="Times New Roman"/>
              </w:rPr>
            </w:pPr>
            <w:r>
              <w:rPr>
                <w:rFonts w:ascii="Times New Roman" w:hAnsi="Times New Roman" w:cs="Times New Roman"/>
              </w:rPr>
              <w:t>wykorzystywać wiedzę z różnych dziedzin nauki do twórczego identyfikowania, formułowania i innowacyjnego rozwiązywania złożonych problemów lub wykonywania zadań o charakterze badawczym</w:t>
            </w:r>
          </w:p>
        </w:tc>
        <w:tc>
          <w:tcPr>
            <w:tcW w:w="1842" w:type="dxa"/>
            <w:shd w:val="clear" w:color="auto" w:fill="FFFFFF" w:themeFill="background1"/>
            <w:tcMar>
              <w:top w:w="20" w:type="dxa"/>
              <w:left w:w="20" w:type="dxa"/>
              <w:bottom w:w="20" w:type="dxa"/>
              <w:right w:w="20" w:type="dxa"/>
            </w:tcMar>
            <w:vAlign w:val="center"/>
          </w:tcPr>
          <w:p w14:paraId="0F307ABB" w14:textId="77777777" w:rsidR="00453092" w:rsidRPr="00D544E5" w:rsidRDefault="00453092" w:rsidP="00453092">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453092" w:rsidRPr="00D544E5" w14:paraId="305AFEA8" w14:textId="77777777" w:rsidTr="006B7370">
        <w:tblPrEx>
          <w:jc w:val="left"/>
        </w:tblPrEx>
        <w:trPr>
          <w:trHeight w:val="506"/>
        </w:trPr>
        <w:tc>
          <w:tcPr>
            <w:tcW w:w="1013" w:type="dxa"/>
            <w:gridSpan w:val="2"/>
            <w:shd w:val="clear" w:color="auto" w:fill="FFFFFF" w:themeFill="background1"/>
            <w:tcMar>
              <w:top w:w="20" w:type="dxa"/>
              <w:left w:w="20" w:type="dxa"/>
              <w:bottom w:w="20" w:type="dxa"/>
              <w:right w:w="20" w:type="dxa"/>
            </w:tcMar>
            <w:vAlign w:val="center"/>
          </w:tcPr>
          <w:p w14:paraId="407FB854" w14:textId="77777777" w:rsidR="00453092" w:rsidRPr="004549CD" w:rsidRDefault="00453092" w:rsidP="00035947">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w:t>
            </w:r>
            <w:r>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7ECF370B" w14:textId="77777777" w:rsidR="00453092" w:rsidRPr="004549CD" w:rsidRDefault="00453092" w:rsidP="00035947">
            <w:pPr>
              <w:pStyle w:val="TableStyle2"/>
              <w:jc w:val="both"/>
              <w:rPr>
                <w:rFonts w:ascii="Times New Roman" w:hAnsi="Times New Roman" w:cs="Times New Roman"/>
              </w:rPr>
            </w:pPr>
            <w:r>
              <w:rPr>
                <w:rFonts w:ascii="Times New Roman" w:hAnsi="Times New Roman" w:cs="Times New Roman"/>
              </w:rPr>
              <w:t>definiować cel i przedmiot badań naukowych, formułować hipotezy badawcze, rozwijać metody, techniki i narzędzia badawcze oraz twórczo je stosować</w:t>
            </w:r>
          </w:p>
        </w:tc>
        <w:tc>
          <w:tcPr>
            <w:tcW w:w="1842" w:type="dxa"/>
            <w:shd w:val="clear" w:color="auto" w:fill="FFFFFF" w:themeFill="background1"/>
            <w:tcMar>
              <w:top w:w="20" w:type="dxa"/>
              <w:left w:w="20" w:type="dxa"/>
              <w:bottom w:w="20" w:type="dxa"/>
              <w:right w:w="20" w:type="dxa"/>
            </w:tcMar>
            <w:vAlign w:val="center"/>
          </w:tcPr>
          <w:p w14:paraId="6E7F9A9A" w14:textId="77777777" w:rsidR="00453092" w:rsidRPr="00D544E5" w:rsidRDefault="00453092"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A5114A" w:rsidRPr="00D544E5" w14:paraId="0E55CD07" w14:textId="77777777" w:rsidTr="006B7370">
        <w:tblPrEx>
          <w:jc w:val="left"/>
        </w:tblPrEx>
        <w:trPr>
          <w:trHeight w:val="519"/>
        </w:trPr>
        <w:tc>
          <w:tcPr>
            <w:tcW w:w="1013" w:type="dxa"/>
            <w:gridSpan w:val="2"/>
            <w:shd w:val="clear" w:color="auto" w:fill="FFFFFF" w:themeFill="background1"/>
            <w:tcMar>
              <w:top w:w="20" w:type="dxa"/>
              <w:left w:w="20" w:type="dxa"/>
              <w:bottom w:w="20" w:type="dxa"/>
              <w:right w:w="20" w:type="dxa"/>
            </w:tcMar>
            <w:vAlign w:val="center"/>
          </w:tcPr>
          <w:p w14:paraId="2DE83E7C" w14:textId="77777777" w:rsidR="00A5114A" w:rsidRPr="004549CD" w:rsidRDefault="00A5114A" w:rsidP="00A5114A">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w:t>
            </w:r>
            <w:r>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41B1F184" w14:textId="77777777" w:rsidR="00A5114A" w:rsidRPr="004549CD" w:rsidRDefault="00A5114A" w:rsidP="00035947">
            <w:pPr>
              <w:pStyle w:val="TableStyle2"/>
              <w:jc w:val="both"/>
              <w:rPr>
                <w:rFonts w:ascii="Times New Roman" w:hAnsi="Times New Roman" w:cs="Times New Roman"/>
              </w:rPr>
            </w:pPr>
            <w:r>
              <w:rPr>
                <w:rFonts w:ascii="Times New Roman" w:hAnsi="Times New Roman" w:cs="Times New Roman"/>
              </w:rPr>
              <w:t>dokonywać krytycznej analizy i oceny wyników badań naukowych, działalności eksperckiej i innych prac o charakterze twórczym oraz ich wkładu w rozwój wiedzy</w:t>
            </w:r>
          </w:p>
        </w:tc>
        <w:tc>
          <w:tcPr>
            <w:tcW w:w="1842" w:type="dxa"/>
            <w:shd w:val="clear" w:color="auto" w:fill="FFFFFF" w:themeFill="background1"/>
            <w:tcMar>
              <w:top w:w="20" w:type="dxa"/>
              <w:left w:w="20" w:type="dxa"/>
              <w:bottom w:w="20" w:type="dxa"/>
              <w:right w:w="20" w:type="dxa"/>
            </w:tcMar>
            <w:vAlign w:val="center"/>
          </w:tcPr>
          <w:p w14:paraId="628B1FF4" w14:textId="77777777" w:rsidR="00A5114A" w:rsidRPr="00D544E5" w:rsidRDefault="00A5114A"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A5114A" w:rsidRPr="00D544E5" w14:paraId="28759B77" w14:textId="77777777" w:rsidTr="006B7370">
        <w:tblPrEx>
          <w:jc w:val="left"/>
        </w:tblPrEx>
        <w:trPr>
          <w:trHeight w:val="376"/>
        </w:trPr>
        <w:tc>
          <w:tcPr>
            <w:tcW w:w="1013" w:type="dxa"/>
            <w:gridSpan w:val="2"/>
            <w:shd w:val="clear" w:color="auto" w:fill="FFFFFF" w:themeFill="background1"/>
            <w:tcMar>
              <w:top w:w="20" w:type="dxa"/>
              <w:left w:w="20" w:type="dxa"/>
              <w:bottom w:w="20" w:type="dxa"/>
              <w:right w:w="20" w:type="dxa"/>
            </w:tcMar>
            <w:vAlign w:val="center"/>
          </w:tcPr>
          <w:p w14:paraId="0CA742EA" w14:textId="77777777" w:rsidR="00A5114A" w:rsidRPr="004549CD" w:rsidRDefault="00A5114A" w:rsidP="00B77ECC">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W</w:t>
            </w:r>
            <w:r w:rsidRPr="004549CD">
              <w:rPr>
                <w:rFonts w:ascii="Times New Roman" w:hAnsi="Times New Roman" w:cs="Times New Roman"/>
              </w:rPr>
              <w:t>0</w:t>
            </w:r>
            <w:r w:rsidR="00B77ECC">
              <w:rPr>
                <w:rFonts w:ascii="Times New Roman" w:hAnsi="Times New Roman" w:cs="Times New Roman"/>
              </w:rPr>
              <w:t>4</w:t>
            </w:r>
          </w:p>
        </w:tc>
        <w:tc>
          <w:tcPr>
            <w:tcW w:w="6237" w:type="dxa"/>
            <w:gridSpan w:val="2"/>
            <w:shd w:val="clear" w:color="auto" w:fill="FFFFFF" w:themeFill="background1"/>
            <w:tcMar>
              <w:top w:w="20" w:type="dxa"/>
              <w:left w:w="20" w:type="dxa"/>
              <w:bottom w:w="20" w:type="dxa"/>
              <w:right w:w="20" w:type="dxa"/>
            </w:tcMar>
            <w:vAlign w:val="center"/>
          </w:tcPr>
          <w:p w14:paraId="07BEB56C" w14:textId="77777777" w:rsidR="00A5114A" w:rsidRPr="004549CD" w:rsidRDefault="00A5114A" w:rsidP="00035947">
            <w:pPr>
              <w:pStyle w:val="TableStyle2"/>
              <w:jc w:val="both"/>
              <w:rPr>
                <w:rFonts w:ascii="Times New Roman" w:hAnsi="Times New Roman" w:cs="Times New Roman"/>
              </w:rPr>
            </w:pPr>
            <w:r>
              <w:rPr>
                <w:rFonts w:ascii="Times New Roman" w:hAnsi="Times New Roman" w:cs="Times New Roman"/>
              </w:rPr>
              <w:t>transferować wyniki działalności naukowej do sfery gospodarczej i społecznej</w:t>
            </w:r>
          </w:p>
        </w:tc>
        <w:tc>
          <w:tcPr>
            <w:tcW w:w="1842" w:type="dxa"/>
            <w:shd w:val="clear" w:color="auto" w:fill="FFFFFF" w:themeFill="background1"/>
            <w:tcMar>
              <w:top w:w="20" w:type="dxa"/>
              <w:left w:w="20" w:type="dxa"/>
              <w:bottom w:w="20" w:type="dxa"/>
              <w:right w:w="20" w:type="dxa"/>
            </w:tcMar>
            <w:vAlign w:val="center"/>
          </w:tcPr>
          <w:p w14:paraId="3A429C5E" w14:textId="77777777" w:rsidR="00A5114A" w:rsidRPr="00D544E5" w:rsidRDefault="00A5114A"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W</w:t>
            </w:r>
          </w:p>
        </w:tc>
      </w:tr>
      <w:tr w:rsidR="00F35767" w:rsidRPr="00D544E5" w14:paraId="01D58FAB" w14:textId="77777777" w:rsidTr="006B7370">
        <w:tblPrEx>
          <w:jc w:val="left"/>
        </w:tblPrEx>
        <w:trPr>
          <w:trHeight w:val="390"/>
        </w:trPr>
        <w:tc>
          <w:tcPr>
            <w:tcW w:w="1013" w:type="dxa"/>
            <w:gridSpan w:val="2"/>
            <w:shd w:val="clear" w:color="auto" w:fill="FFFFFF" w:themeFill="background1"/>
            <w:tcMar>
              <w:top w:w="20" w:type="dxa"/>
              <w:left w:w="20" w:type="dxa"/>
              <w:bottom w:w="20" w:type="dxa"/>
              <w:right w:w="20" w:type="dxa"/>
            </w:tcMar>
            <w:vAlign w:val="center"/>
          </w:tcPr>
          <w:p w14:paraId="42D9EB7D" w14:textId="77777777" w:rsidR="00F35767" w:rsidRPr="004549CD" w:rsidRDefault="00F35767" w:rsidP="00F35767">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3D2BEA49" w14:textId="77777777" w:rsidR="00F35767" w:rsidRPr="004549CD" w:rsidRDefault="00F35767" w:rsidP="00035947">
            <w:pPr>
              <w:pStyle w:val="TableStyle2"/>
              <w:jc w:val="both"/>
              <w:rPr>
                <w:rFonts w:ascii="Times New Roman" w:hAnsi="Times New Roman" w:cs="Times New Roman"/>
              </w:rPr>
            </w:pPr>
            <w:r>
              <w:rPr>
                <w:rFonts w:ascii="Times New Roman" w:hAnsi="Times New Roman" w:cs="Times New Roman"/>
              </w:rPr>
              <w:t>komunikować się na tematy specjalistyczne w stopniu umożliwiającym aktywne uczestnictwo w międzynarodowym środowisku naukowym</w:t>
            </w:r>
          </w:p>
        </w:tc>
        <w:tc>
          <w:tcPr>
            <w:tcW w:w="1842" w:type="dxa"/>
            <w:shd w:val="clear" w:color="auto" w:fill="FFFFFF" w:themeFill="background1"/>
            <w:tcMar>
              <w:top w:w="20" w:type="dxa"/>
              <w:left w:w="20" w:type="dxa"/>
              <w:bottom w:w="20" w:type="dxa"/>
              <w:right w:w="20" w:type="dxa"/>
            </w:tcMar>
            <w:vAlign w:val="center"/>
          </w:tcPr>
          <w:p w14:paraId="58C7BE1F" w14:textId="77777777" w:rsidR="00F35767" w:rsidRPr="00D544E5" w:rsidRDefault="00F35767" w:rsidP="00F3576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F35767" w:rsidRPr="00D544E5" w14:paraId="527F6632" w14:textId="77777777" w:rsidTr="006B7370">
        <w:tblPrEx>
          <w:jc w:val="left"/>
        </w:tblPrEx>
        <w:trPr>
          <w:trHeight w:val="440"/>
        </w:trPr>
        <w:tc>
          <w:tcPr>
            <w:tcW w:w="1013" w:type="dxa"/>
            <w:gridSpan w:val="2"/>
            <w:shd w:val="clear" w:color="auto" w:fill="FFFFFF" w:themeFill="background1"/>
            <w:tcMar>
              <w:top w:w="20" w:type="dxa"/>
              <w:left w:w="20" w:type="dxa"/>
              <w:bottom w:w="20" w:type="dxa"/>
              <w:right w:w="20" w:type="dxa"/>
            </w:tcMar>
            <w:vAlign w:val="center"/>
          </w:tcPr>
          <w:p w14:paraId="78F555E1" w14:textId="77777777" w:rsidR="00F35767" w:rsidRPr="004549CD" w:rsidRDefault="00F35767"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sidR="00806148">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76EC92DF" w14:textId="77777777" w:rsidR="00F35767" w:rsidRPr="004549CD" w:rsidRDefault="00A14234" w:rsidP="00A14234">
            <w:pPr>
              <w:pStyle w:val="TableStyle2"/>
              <w:jc w:val="both"/>
              <w:rPr>
                <w:rFonts w:ascii="Times New Roman" w:hAnsi="Times New Roman" w:cs="Times New Roman"/>
              </w:rPr>
            </w:pPr>
            <w:r>
              <w:rPr>
                <w:rFonts w:ascii="Times New Roman" w:hAnsi="Times New Roman" w:cs="Times New Roman"/>
              </w:rPr>
              <w:t xml:space="preserve">zaprezentować wyniki badań, </w:t>
            </w:r>
            <w:r w:rsidR="00806148">
              <w:rPr>
                <w:rFonts w:ascii="Times New Roman" w:hAnsi="Times New Roman" w:cs="Times New Roman"/>
              </w:rPr>
              <w:t xml:space="preserve">upowszechniać </w:t>
            </w:r>
            <w:r>
              <w:rPr>
                <w:rFonts w:ascii="Times New Roman" w:hAnsi="Times New Roman" w:cs="Times New Roman"/>
              </w:rPr>
              <w:t>je na konferencjach, sympozjach i seminariach naukowych w kraju i za granicą</w:t>
            </w:r>
          </w:p>
        </w:tc>
        <w:tc>
          <w:tcPr>
            <w:tcW w:w="1842" w:type="dxa"/>
            <w:shd w:val="clear" w:color="auto" w:fill="FFFFFF" w:themeFill="background1"/>
            <w:tcMar>
              <w:top w:w="20" w:type="dxa"/>
              <w:left w:w="20" w:type="dxa"/>
              <w:bottom w:w="20" w:type="dxa"/>
              <w:right w:w="20" w:type="dxa"/>
            </w:tcMar>
            <w:vAlign w:val="center"/>
          </w:tcPr>
          <w:p w14:paraId="6CCB68C6" w14:textId="77777777" w:rsidR="00F35767" w:rsidRPr="00D544E5" w:rsidRDefault="00F35767"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806148" w:rsidRPr="00D544E5" w14:paraId="39CBA207" w14:textId="77777777" w:rsidTr="006B7370">
        <w:tblPrEx>
          <w:jc w:val="left"/>
        </w:tblPrEx>
        <w:trPr>
          <w:trHeight w:val="263"/>
        </w:trPr>
        <w:tc>
          <w:tcPr>
            <w:tcW w:w="1013" w:type="dxa"/>
            <w:gridSpan w:val="2"/>
            <w:shd w:val="clear" w:color="auto" w:fill="FFFFFF" w:themeFill="background1"/>
            <w:tcMar>
              <w:top w:w="20" w:type="dxa"/>
              <w:left w:w="20" w:type="dxa"/>
              <w:bottom w:w="20" w:type="dxa"/>
              <w:right w:w="20" w:type="dxa"/>
            </w:tcMar>
            <w:vAlign w:val="center"/>
          </w:tcPr>
          <w:p w14:paraId="7C806626" w14:textId="77777777" w:rsidR="00806148" w:rsidRPr="004549CD" w:rsidRDefault="00806148"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Pr>
                <w:rFonts w:ascii="Times New Roman" w:hAnsi="Times New Roman" w:cs="Times New Roman"/>
              </w:rPr>
              <w:t>3</w:t>
            </w:r>
          </w:p>
        </w:tc>
        <w:tc>
          <w:tcPr>
            <w:tcW w:w="6237" w:type="dxa"/>
            <w:gridSpan w:val="2"/>
            <w:shd w:val="clear" w:color="auto" w:fill="FFFFFF" w:themeFill="background1"/>
            <w:tcMar>
              <w:top w:w="20" w:type="dxa"/>
              <w:left w:w="20" w:type="dxa"/>
              <w:bottom w:w="20" w:type="dxa"/>
              <w:right w:w="20" w:type="dxa"/>
            </w:tcMar>
            <w:vAlign w:val="center"/>
          </w:tcPr>
          <w:p w14:paraId="64DBC5C6" w14:textId="77777777" w:rsidR="00806148" w:rsidRPr="004549CD" w:rsidRDefault="00806148" w:rsidP="00806148">
            <w:pPr>
              <w:pStyle w:val="TableStyle2"/>
              <w:jc w:val="both"/>
              <w:rPr>
                <w:rFonts w:ascii="Times New Roman" w:hAnsi="Times New Roman" w:cs="Times New Roman"/>
              </w:rPr>
            </w:pPr>
            <w:r>
              <w:rPr>
                <w:rFonts w:ascii="Times New Roman" w:hAnsi="Times New Roman" w:cs="Times New Roman"/>
              </w:rPr>
              <w:t>inicjować debatę i aktywnie uczestniczyć w dyskursie naukowym</w:t>
            </w:r>
          </w:p>
        </w:tc>
        <w:tc>
          <w:tcPr>
            <w:tcW w:w="1842" w:type="dxa"/>
            <w:shd w:val="clear" w:color="auto" w:fill="FFFFFF" w:themeFill="background1"/>
            <w:tcMar>
              <w:top w:w="20" w:type="dxa"/>
              <w:left w:w="20" w:type="dxa"/>
              <w:bottom w:w="20" w:type="dxa"/>
              <w:right w:w="20" w:type="dxa"/>
            </w:tcMar>
            <w:vAlign w:val="center"/>
          </w:tcPr>
          <w:p w14:paraId="5E3F3470"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A14234" w:rsidRPr="00D544E5" w14:paraId="6F923455" w14:textId="77777777" w:rsidTr="006B7370">
        <w:tblPrEx>
          <w:jc w:val="left"/>
        </w:tblPrEx>
        <w:trPr>
          <w:trHeight w:val="263"/>
        </w:trPr>
        <w:tc>
          <w:tcPr>
            <w:tcW w:w="1013" w:type="dxa"/>
            <w:gridSpan w:val="2"/>
            <w:shd w:val="clear" w:color="auto" w:fill="FFFFFF" w:themeFill="background1"/>
            <w:tcMar>
              <w:top w:w="20" w:type="dxa"/>
              <w:left w:w="20" w:type="dxa"/>
              <w:bottom w:w="20" w:type="dxa"/>
              <w:right w:w="20" w:type="dxa"/>
            </w:tcMar>
            <w:vAlign w:val="center"/>
          </w:tcPr>
          <w:p w14:paraId="5413AB40" w14:textId="77777777" w:rsidR="00A14234" w:rsidRDefault="00A14234"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Pr>
                <w:rFonts w:ascii="Times New Roman" w:hAnsi="Times New Roman" w:cs="Times New Roman"/>
              </w:rPr>
              <w:t>4</w:t>
            </w:r>
          </w:p>
        </w:tc>
        <w:tc>
          <w:tcPr>
            <w:tcW w:w="6237" w:type="dxa"/>
            <w:gridSpan w:val="2"/>
            <w:shd w:val="clear" w:color="auto" w:fill="FFFFFF" w:themeFill="background1"/>
            <w:tcMar>
              <w:top w:w="20" w:type="dxa"/>
              <w:left w:w="20" w:type="dxa"/>
              <w:bottom w:w="20" w:type="dxa"/>
              <w:right w:w="20" w:type="dxa"/>
            </w:tcMar>
            <w:vAlign w:val="center"/>
          </w:tcPr>
          <w:p w14:paraId="119DA5BF" w14:textId="77777777" w:rsidR="00A14234" w:rsidRDefault="00A14234" w:rsidP="00806148">
            <w:pPr>
              <w:pStyle w:val="TableStyle2"/>
              <w:jc w:val="both"/>
              <w:rPr>
                <w:rFonts w:ascii="Times New Roman" w:hAnsi="Times New Roman" w:cs="Times New Roman"/>
              </w:rPr>
            </w:pPr>
            <w:r>
              <w:rPr>
                <w:rFonts w:ascii="Times New Roman" w:hAnsi="Times New Roman" w:cs="Times New Roman"/>
              </w:rPr>
              <w:t>napisać artykuł naukowy oraz przygotować referat na konferencję naukową</w:t>
            </w:r>
          </w:p>
        </w:tc>
        <w:tc>
          <w:tcPr>
            <w:tcW w:w="1842" w:type="dxa"/>
            <w:shd w:val="clear" w:color="auto" w:fill="FFFFFF" w:themeFill="background1"/>
            <w:tcMar>
              <w:top w:w="20" w:type="dxa"/>
              <w:left w:w="20" w:type="dxa"/>
              <w:bottom w:w="20" w:type="dxa"/>
              <w:right w:w="20" w:type="dxa"/>
            </w:tcMar>
            <w:vAlign w:val="center"/>
          </w:tcPr>
          <w:p w14:paraId="67EC4EA6" w14:textId="77777777" w:rsidR="00A14234" w:rsidRDefault="00AC206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806148" w:rsidRPr="00D544E5" w14:paraId="79EF2104" w14:textId="77777777" w:rsidTr="00E30EDE">
        <w:tblPrEx>
          <w:jc w:val="left"/>
        </w:tblPrEx>
        <w:trPr>
          <w:trHeight w:val="653"/>
        </w:trPr>
        <w:tc>
          <w:tcPr>
            <w:tcW w:w="1013" w:type="dxa"/>
            <w:gridSpan w:val="2"/>
            <w:shd w:val="clear" w:color="auto" w:fill="FFFFFF" w:themeFill="background1"/>
            <w:tcMar>
              <w:top w:w="20" w:type="dxa"/>
              <w:left w:w="20" w:type="dxa"/>
              <w:bottom w:w="20" w:type="dxa"/>
              <w:right w:w="20" w:type="dxa"/>
            </w:tcMar>
            <w:vAlign w:val="center"/>
          </w:tcPr>
          <w:p w14:paraId="56EE8EA6" w14:textId="77777777" w:rsidR="00806148" w:rsidRPr="004549CD" w:rsidRDefault="00806148" w:rsidP="00A14234">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K</w:t>
            </w:r>
            <w:r w:rsidRPr="004549CD">
              <w:rPr>
                <w:rFonts w:ascii="Times New Roman" w:hAnsi="Times New Roman" w:cs="Times New Roman"/>
              </w:rPr>
              <w:t>0</w:t>
            </w:r>
            <w:r w:rsidR="00A14234">
              <w:rPr>
                <w:rFonts w:ascii="Times New Roman" w:hAnsi="Times New Roman" w:cs="Times New Roman"/>
              </w:rPr>
              <w:t>5</w:t>
            </w:r>
          </w:p>
        </w:tc>
        <w:tc>
          <w:tcPr>
            <w:tcW w:w="6237" w:type="dxa"/>
            <w:gridSpan w:val="2"/>
            <w:shd w:val="clear" w:color="auto" w:fill="FFFFFF" w:themeFill="background1"/>
            <w:tcMar>
              <w:top w:w="20" w:type="dxa"/>
              <w:left w:w="20" w:type="dxa"/>
              <w:bottom w:w="20" w:type="dxa"/>
              <w:right w:w="20" w:type="dxa"/>
            </w:tcMar>
            <w:vAlign w:val="center"/>
          </w:tcPr>
          <w:p w14:paraId="18E35431" w14:textId="77777777" w:rsidR="00806148" w:rsidRPr="004549CD" w:rsidRDefault="00806148" w:rsidP="00035947">
            <w:pPr>
              <w:pStyle w:val="TableStyle2"/>
              <w:jc w:val="both"/>
              <w:rPr>
                <w:rFonts w:ascii="Times New Roman" w:hAnsi="Times New Roman" w:cs="Times New Roman"/>
              </w:rPr>
            </w:pPr>
            <w:r>
              <w:rPr>
                <w:rFonts w:ascii="Times New Roman" w:hAnsi="Times New Roman" w:cs="Times New Roman"/>
              </w:rPr>
              <w:t>posługiwać się językiem obcym na poziomie co najmniej B2 Europejskiego Systemu Opisu Kształcenia Językowego, w stopniu umożliwiającym uczestnictwo w międzynarodowym środowisku naukowym i zawodowym</w:t>
            </w:r>
          </w:p>
        </w:tc>
        <w:tc>
          <w:tcPr>
            <w:tcW w:w="1842" w:type="dxa"/>
            <w:shd w:val="clear" w:color="auto" w:fill="FFFFFF" w:themeFill="background1"/>
            <w:tcMar>
              <w:top w:w="20" w:type="dxa"/>
              <w:left w:w="20" w:type="dxa"/>
              <w:bottom w:w="20" w:type="dxa"/>
              <w:right w:w="20" w:type="dxa"/>
            </w:tcMar>
            <w:vAlign w:val="center"/>
          </w:tcPr>
          <w:p w14:paraId="6421A621"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K</w:t>
            </w:r>
          </w:p>
        </w:tc>
      </w:tr>
      <w:tr w:rsidR="00806148" w:rsidRPr="00D544E5" w14:paraId="3D4A47FB" w14:textId="77777777" w:rsidTr="006B7370">
        <w:tblPrEx>
          <w:jc w:val="left"/>
        </w:tblPrEx>
        <w:trPr>
          <w:trHeight w:val="382"/>
        </w:trPr>
        <w:tc>
          <w:tcPr>
            <w:tcW w:w="1013" w:type="dxa"/>
            <w:gridSpan w:val="2"/>
            <w:shd w:val="clear" w:color="auto" w:fill="FFFFFF" w:themeFill="background1"/>
            <w:tcMar>
              <w:top w:w="20" w:type="dxa"/>
              <w:left w:w="20" w:type="dxa"/>
              <w:bottom w:w="20" w:type="dxa"/>
              <w:right w:w="20" w:type="dxa"/>
            </w:tcMar>
            <w:vAlign w:val="center"/>
          </w:tcPr>
          <w:p w14:paraId="65D29F45" w14:textId="77777777" w:rsidR="00806148" w:rsidRPr="004549CD" w:rsidRDefault="00806148"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O</w:t>
            </w:r>
            <w:r w:rsidRPr="004549CD">
              <w:rPr>
                <w:rFonts w:ascii="Times New Roman" w:hAnsi="Times New Roman" w:cs="Times New Roman"/>
              </w:rPr>
              <w:t>0</w:t>
            </w:r>
            <w:r>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5C350DFB" w14:textId="77777777" w:rsidR="00806148" w:rsidRPr="004549CD" w:rsidRDefault="00806148" w:rsidP="00174155">
            <w:pPr>
              <w:pStyle w:val="TableStyle2"/>
              <w:jc w:val="both"/>
              <w:rPr>
                <w:rFonts w:ascii="Times New Roman" w:hAnsi="Times New Roman" w:cs="Times New Roman"/>
              </w:rPr>
            </w:pPr>
            <w:r>
              <w:rPr>
                <w:rFonts w:ascii="Times New Roman" w:hAnsi="Times New Roman" w:cs="Times New Roman"/>
              </w:rPr>
              <w:t xml:space="preserve">planować </w:t>
            </w:r>
            <w:r w:rsidR="00174155">
              <w:rPr>
                <w:rFonts w:ascii="Times New Roman" w:hAnsi="Times New Roman" w:cs="Times New Roman"/>
              </w:rPr>
              <w:t>oraz</w:t>
            </w:r>
            <w:r>
              <w:rPr>
                <w:rFonts w:ascii="Times New Roman" w:hAnsi="Times New Roman" w:cs="Times New Roman"/>
              </w:rPr>
              <w:t xml:space="preserve"> realizować indywidualne i zespołowe przedsięwzięcia badawcze lub twórcze, także w środowisku międzynarodowym</w:t>
            </w:r>
          </w:p>
        </w:tc>
        <w:tc>
          <w:tcPr>
            <w:tcW w:w="1842" w:type="dxa"/>
            <w:shd w:val="clear" w:color="auto" w:fill="FFFFFF" w:themeFill="background1"/>
            <w:tcMar>
              <w:top w:w="20" w:type="dxa"/>
              <w:left w:w="20" w:type="dxa"/>
              <w:bottom w:w="20" w:type="dxa"/>
              <w:right w:w="20" w:type="dxa"/>
            </w:tcMar>
            <w:vAlign w:val="center"/>
          </w:tcPr>
          <w:p w14:paraId="7A662FF2"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O</w:t>
            </w:r>
          </w:p>
        </w:tc>
      </w:tr>
      <w:tr w:rsidR="00806148" w:rsidRPr="00D544E5" w14:paraId="1E34DFDC" w14:textId="77777777" w:rsidTr="006B7370">
        <w:tblPrEx>
          <w:jc w:val="left"/>
        </w:tblPrEx>
        <w:trPr>
          <w:trHeight w:val="362"/>
        </w:trPr>
        <w:tc>
          <w:tcPr>
            <w:tcW w:w="1013" w:type="dxa"/>
            <w:gridSpan w:val="2"/>
            <w:shd w:val="clear" w:color="auto" w:fill="FFFFFF" w:themeFill="background1"/>
            <w:tcMar>
              <w:top w:w="20" w:type="dxa"/>
              <w:left w:w="20" w:type="dxa"/>
              <w:bottom w:w="20" w:type="dxa"/>
              <w:right w:w="20" w:type="dxa"/>
            </w:tcMar>
            <w:vAlign w:val="center"/>
          </w:tcPr>
          <w:p w14:paraId="65B845C4" w14:textId="77777777" w:rsidR="00806148" w:rsidRPr="004549CD" w:rsidRDefault="00806148" w:rsidP="00035947">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U</w:t>
            </w:r>
            <w:r w:rsidRPr="004549CD">
              <w:rPr>
                <w:rFonts w:ascii="Times New Roman" w:hAnsi="Times New Roman" w:cs="Times New Roman"/>
              </w:rPr>
              <w:t>0</w:t>
            </w:r>
            <w:r>
              <w:rPr>
                <w:rFonts w:ascii="Times New Roman" w:hAnsi="Times New Roman" w:cs="Times New Roman"/>
              </w:rPr>
              <w:t>1</w:t>
            </w:r>
          </w:p>
        </w:tc>
        <w:tc>
          <w:tcPr>
            <w:tcW w:w="6237" w:type="dxa"/>
            <w:gridSpan w:val="2"/>
            <w:shd w:val="clear" w:color="auto" w:fill="FFFFFF" w:themeFill="background1"/>
            <w:tcMar>
              <w:top w:w="20" w:type="dxa"/>
              <w:left w:w="20" w:type="dxa"/>
              <w:bottom w:w="20" w:type="dxa"/>
              <w:right w:w="20" w:type="dxa"/>
            </w:tcMar>
            <w:vAlign w:val="center"/>
          </w:tcPr>
          <w:p w14:paraId="69596B62" w14:textId="77777777" w:rsidR="00806148" w:rsidRPr="004549CD" w:rsidRDefault="00806148" w:rsidP="00035947">
            <w:pPr>
              <w:pStyle w:val="TableStyle2"/>
              <w:jc w:val="both"/>
              <w:rPr>
                <w:rFonts w:ascii="Times New Roman" w:hAnsi="Times New Roman" w:cs="Times New Roman"/>
              </w:rPr>
            </w:pPr>
            <w:r>
              <w:rPr>
                <w:rFonts w:ascii="Times New Roman" w:hAnsi="Times New Roman" w:cs="Times New Roman"/>
              </w:rPr>
              <w:t>samodzielnie planować i działać na rzecz własnego rozwoju oraz inspirować i organizować rozwój innych osób</w:t>
            </w:r>
          </w:p>
        </w:tc>
        <w:tc>
          <w:tcPr>
            <w:tcW w:w="1842" w:type="dxa"/>
            <w:shd w:val="clear" w:color="auto" w:fill="FFFFFF" w:themeFill="background1"/>
            <w:tcMar>
              <w:top w:w="20" w:type="dxa"/>
              <w:left w:w="20" w:type="dxa"/>
              <w:bottom w:w="20" w:type="dxa"/>
              <w:right w:w="20" w:type="dxa"/>
            </w:tcMar>
            <w:vAlign w:val="center"/>
          </w:tcPr>
          <w:p w14:paraId="2679801F" w14:textId="77777777" w:rsidR="00806148" w:rsidRPr="00D544E5" w:rsidRDefault="00806148" w:rsidP="00806148">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U</w:t>
            </w:r>
          </w:p>
        </w:tc>
      </w:tr>
      <w:tr w:rsidR="00806148" w:rsidRPr="00D544E5" w14:paraId="307D380E" w14:textId="77777777" w:rsidTr="006B7370">
        <w:tblPrEx>
          <w:jc w:val="left"/>
        </w:tblPrEx>
        <w:trPr>
          <w:trHeight w:val="253"/>
        </w:trPr>
        <w:tc>
          <w:tcPr>
            <w:tcW w:w="1013" w:type="dxa"/>
            <w:gridSpan w:val="2"/>
            <w:shd w:val="clear" w:color="auto" w:fill="FFFFFF" w:themeFill="background1"/>
            <w:tcMar>
              <w:top w:w="20" w:type="dxa"/>
              <w:left w:w="20" w:type="dxa"/>
              <w:bottom w:w="20" w:type="dxa"/>
              <w:right w:w="20" w:type="dxa"/>
            </w:tcMar>
            <w:vAlign w:val="center"/>
          </w:tcPr>
          <w:p w14:paraId="6D7CB00B" w14:textId="77777777" w:rsidR="00806148" w:rsidRPr="004549CD" w:rsidRDefault="00806148" w:rsidP="00806148">
            <w:pPr>
              <w:pStyle w:val="TableStyle2"/>
              <w:jc w:val="center"/>
              <w:rPr>
                <w:rFonts w:ascii="Times New Roman" w:hAnsi="Times New Roman" w:cs="Times New Roman"/>
              </w:rPr>
            </w:pPr>
            <w:r>
              <w:rPr>
                <w:rFonts w:ascii="Times New Roman" w:hAnsi="Times New Roman" w:cs="Times New Roman"/>
              </w:rPr>
              <w:t>SD</w:t>
            </w:r>
            <w:r w:rsidRPr="004549CD">
              <w:rPr>
                <w:rFonts w:ascii="Times New Roman" w:hAnsi="Times New Roman" w:cs="Times New Roman"/>
              </w:rPr>
              <w:t>_U</w:t>
            </w:r>
            <w:r>
              <w:rPr>
                <w:rFonts w:ascii="Times New Roman" w:hAnsi="Times New Roman" w:cs="Times New Roman"/>
              </w:rPr>
              <w:t>U</w:t>
            </w:r>
            <w:r w:rsidRPr="004549CD">
              <w:rPr>
                <w:rFonts w:ascii="Times New Roman" w:hAnsi="Times New Roman" w:cs="Times New Roman"/>
              </w:rPr>
              <w:t>0</w:t>
            </w:r>
            <w:r>
              <w:rPr>
                <w:rFonts w:ascii="Times New Roman" w:hAnsi="Times New Roman" w:cs="Times New Roman"/>
              </w:rPr>
              <w:t>2</w:t>
            </w:r>
          </w:p>
        </w:tc>
        <w:tc>
          <w:tcPr>
            <w:tcW w:w="6237" w:type="dxa"/>
            <w:gridSpan w:val="2"/>
            <w:shd w:val="clear" w:color="auto" w:fill="FFFFFF" w:themeFill="background1"/>
            <w:tcMar>
              <w:top w:w="20" w:type="dxa"/>
              <w:left w:w="20" w:type="dxa"/>
              <w:bottom w:w="20" w:type="dxa"/>
              <w:right w:w="20" w:type="dxa"/>
            </w:tcMar>
            <w:vAlign w:val="center"/>
          </w:tcPr>
          <w:p w14:paraId="637A8DE1" w14:textId="77777777" w:rsidR="00806148" w:rsidRPr="004549CD" w:rsidRDefault="00806148" w:rsidP="00806148">
            <w:pPr>
              <w:pStyle w:val="TableStyle2"/>
              <w:jc w:val="both"/>
              <w:rPr>
                <w:rFonts w:ascii="Times New Roman" w:hAnsi="Times New Roman" w:cs="Times New Roman"/>
              </w:rPr>
            </w:pPr>
            <w:r>
              <w:rPr>
                <w:rFonts w:ascii="Times New Roman" w:hAnsi="Times New Roman" w:cs="Times New Roman"/>
              </w:rPr>
              <w:t xml:space="preserve">planować zajęcia lub grupy zajęć dydaktycznych i realizować je </w:t>
            </w:r>
            <w:r w:rsidR="00174155">
              <w:rPr>
                <w:rFonts w:ascii="Times New Roman" w:hAnsi="Times New Roman" w:cs="Times New Roman"/>
              </w:rPr>
              <w:t>z wykorzystaniem nowoczesnych metod i narzędzi</w:t>
            </w:r>
          </w:p>
        </w:tc>
        <w:tc>
          <w:tcPr>
            <w:tcW w:w="1842" w:type="dxa"/>
            <w:shd w:val="clear" w:color="auto" w:fill="FFFFFF" w:themeFill="background1"/>
            <w:tcMar>
              <w:top w:w="20" w:type="dxa"/>
              <w:left w:w="20" w:type="dxa"/>
              <w:bottom w:w="20" w:type="dxa"/>
              <w:right w:w="20" w:type="dxa"/>
            </w:tcMar>
            <w:vAlign w:val="center"/>
          </w:tcPr>
          <w:p w14:paraId="6FA1E28D" w14:textId="77777777" w:rsidR="00806148" w:rsidRPr="00D544E5" w:rsidRDefault="00806148" w:rsidP="00035947">
            <w:pPr>
              <w:pStyle w:val="TableStyle2"/>
              <w:jc w:val="center"/>
              <w:rPr>
                <w:rFonts w:ascii="Times New Roman" w:hAnsi="Times New Roman" w:cs="Times New Roman"/>
              </w:rPr>
            </w:pPr>
            <w:r>
              <w:rPr>
                <w:rFonts w:ascii="Times New Roman" w:hAnsi="Times New Roman" w:cs="Times New Roman"/>
              </w:rPr>
              <w:t>P8</w:t>
            </w:r>
            <w:r w:rsidRPr="00D544E5">
              <w:rPr>
                <w:rFonts w:ascii="Times New Roman" w:hAnsi="Times New Roman" w:cs="Times New Roman"/>
              </w:rPr>
              <w:t>S_U</w:t>
            </w:r>
            <w:r>
              <w:rPr>
                <w:rFonts w:ascii="Times New Roman" w:hAnsi="Times New Roman" w:cs="Times New Roman"/>
              </w:rPr>
              <w:t>U</w:t>
            </w:r>
          </w:p>
        </w:tc>
      </w:tr>
      <w:tr w:rsidR="00174155" w:rsidRPr="00D544E5" w14:paraId="7E064762" w14:textId="77777777" w:rsidTr="006602D4">
        <w:tblPrEx>
          <w:jc w:val="left"/>
        </w:tblPrEx>
        <w:trPr>
          <w:trHeight w:val="518"/>
        </w:trPr>
        <w:tc>
          <w:tcPr>
            <w:tcW w:w="9092" w:type="dxa"/>
            <w:gridSpan w:val="5"/>
            <w:shd w:val="clear" w:color="auto" w:fill="D9D9D9" w:themeFill="background1" w:themeFillShade="D9"/>
            <w:tcMar>
              <w:top w:w="20" w:type="dxa"/>
              <w:left w:w="20" w:type="dxa"/>
              <w:bottom w:w="20" w:type="dxa"/>
              <w:right w:w="20" w:type="dxa"/>
            </w:tcMar>
            <w:vAlign w:val="center"/>
          </w:tcPr>
          <w:p w14:paraId="4EDC3C3D" w14:textId="77777777" w:rsidR="00174155" w:rsidRDefault="00174155" w:rsidP="00174155">
            <w:pPr>
              <w:pStyle w:val="TableStyle2"/>
              <w:jc w:val="center"/>
              <w:rPr>
                <w:rFonts w:ascii="Times New Roman" w:hAnsi="Times New Roman" w:cs="Times New Roman"/>
                <w:b/>
              </w:rPr>
            </w:pPr>
            <w:r>
              <w:rPr>
                <w:rFonts w:ascii="Times New Roman" w:hAnsi="Times New Roman" w:cs="Times New Roman"/>
                <w:b/>
              </w:rPr>
              <w:t>KOMPETENCJE SPOŁECZNE</w:t>
            </w:r>
          </w:p>
          <w:p w14:paraId="71FFD11D" w14:textId="77777777" w:rsidR="00174155" w:rsidRPr="00174155" w:rsidRDefault="00174155" w:rsidP="00174155">
            <w:pPr>
              <w:pStyle w:val="TableStyle2"/>
              <w:jc w:val="center"/>
              <w:rPr>
                <w:rFonts w:ascii="Times New Roman" w:hAnsi="Times New Roman" w:cs="Times New Roman"/>
                <w:b/>
              </w:rPr>
            </w:pPr>
            <w:r w:rsidRPr="00174155">
              <w:rPr>
                <w:rFonts w:ascii="Times New Roman" w:hAnsi="Times New Roman" w:cs="Times New Roman"/>
                <w:b/>
              </w:rPr>
              <w:t>Jest gotów do</w:t>
            </w:r>
          </w:p>
        </w:tc>
      </w:tr>
      <w:tr w:rsidR="00806148" w:rsidRPr="00D544E5" w14:paraId="5B078535"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51ED7290" w14:textId="77777777" w:rsidR="00806148" w:rsidRPr="004549CD" w:rsidRDefault="00174155" w:rsidP="00035947">
            <w:pPr>
              <w:pStyle w:val="TableStyle2"/>
              <w:jc w:val="center"/>
              <w:rPr>
                <w:rFonts w:ascii="Times New Roman" w:hAnsi="Times New Roman" w:cs="Times New Roman"/>
              </w:rPr>
            </w:pPr>
            <w:r>
              <w:rPr>
                <w:rFonts w:ascii="Times New Roman" w:hAnsi="Times New Roman" w:cs="Times New Roman"/>
              </w:rPr>
              <w:t>SD_KK01</w:t>
            </w:r>
          </w:p>
        </w:tc>
        <w:tc>
          <w:tcPr>
            <w:tcW w:w="6237" w:type="dxa"/>
            <w:gridSpan w:val="2"/>
            <w:shd w:val="clear" w:color="auto" w:fill="FFFFFF" w:themeFill="background1"/>
            <w:tcMar>
              <w:top w:w="20" w:type="dxa"/>
              <w:left w:w="20" w:type="dxa"/>
              <w:bottom w:w="20" w:type="dxa"/>
              <w:right w:w="20" w:type="dxa"/>
            </w:tcMar>
            <w:vAlign w:val="center"/>
          </w:tcPr>
          <w:p w14:paraId="1D50D0D0" w14:textId="77777777" w:rsidR="00806148" w:rsidRPr="004549CD" w:rsidRDefault="00174155" w:rsidP="00035947">
            <w:pPr>
              <w:pStyle w:val="TableStyle2"/>
              <w:jc w:val="both"/>
              <w:rPr>
                <w:rFonts w:ascii="Times New Roman" w:hAnsi="Times New Roman" w:cs="Times New Roman"/>
              </w:rPr>
            </w:pPr>
            <w:r>
              <w:rPr>
                <w:rFonts w:ascii="Times New Roman" w:hAnsi="Times New Roman" w:cs="Times New Roman"/>
              </w:rPr>
              <w:t xml:space="preserve">krytycznej oceny dorobku w ramach danej dyscypliny naukowej, a także krytycznej oceny własnego wkładu w jej rozwój </w:t>
            </w:r>
          </w:p>
        </w:tc>
        <w:tc>
          <w:tcPr>
            <w:tcW w:w="1842" w:type="dxa"/>
            <w:shd w:val="clear" w:color="auto" w:fill="FFFFFF" w:themeFill="background1"/>
            <w:tcMar>
              <w:top w:w="20" w:type="dxa"/>
              <w:left w:w="20" w:type="dxa"/>
              <w:bottom w:w="20" w:type="dxa"/>
              <w:right w:w="20" w:type="dxa"/>
            </w:tcMar>
            <w:vAlign w:val="center"/>
          </w:tcPr>
          <w:p w14:paraId="40676E84" w14:textId="77777777" w:rsidR="00806148" w:rsidRPr="00D544E5" w:rsidRDefault="00174155" w:rsidP="00174155">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KK</w:t>
            </w:r>
          </w:p>
        </w:tc>
      </w:tr>
      <w:tr w:rsidR="00174155" w:rsidRPr="00D544E5" w14:paraId="7AA944EA"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4A8E387E" w14:textId="77777777" w:rsidR="00174155" w:rsidRPr="004549CD" w:rsidRDefault="00174155" w:rsidP="00035947">
            <w:pPr>
              <w:pStyle w:val="TableStyle2"/>
              <w:jc w:val="center"/>
              <w:rPr>
                <w:rFonts w:ascii="Times New Roman" w:hAnsi="Times New Roman" w:cs="Times New Roman"/>
              </w:rPr>
            </w:pPr>
            <w:r>
              <w:rPr>
                <w:rFonts w:ascii="Times New Roman" w:hAnsi="Times New Roman" w:cs="Times New Roman"/>
              </w:rPr>
              <w:t>SD_KK02</w:t>
            </w:r>
          </w:p>
        </w:tc>
        <w:tc>
          <w:tcPr>
            <w:tcW w:w="6237" w:type="dxa"/>
            <w:gridSpan w:val="2"/>
            <w:shd w:val="clear" w:color="auto" w:fill="FFFFFF" w:themeFill="background1"/>
            <w:tcMar>
              <w:top w:w="20" w:type="dxa"/>
              <w:left w:w="20" w:type="dxa"/>
              <w:bottom w:w="20" w:type="dxa"/>
              <w:right w:w="20" w:type="dxa"/>
            </w:tcMar>
            <w:vAlign w:val="center"/>
          </w:tcPr>
          <w:p w14:paraId="4D1A0560" w14:textId="77777777" w:rsidR="00174155" w:rsidRPr="004549CD" w:rsidRDefault="00174155" w:rsidP="00174155">
            <w:pPr>
              <w:pStyle w:val="TableStyle2"/>
              <w:jc w:val="both"/>
              <w:rPr>
                <w:rFonts w:ascii="Times New Roman" w:hAnsi="Times New Roman" w:cs="Times New Roman"/>
              </w:rPr>
            </w:pPr>
            <w:r>
              <w:rPr>
                <w:rFonts w:ascii="Times New Roman" w:hAnsi="Times New Roman" w:cs="Times New Roman"/>
              </w:rPr>
              <w:t>uznawania znaczenia wiedzy naukowej w rozwiązywaniu problemów poznawczych i praktycznych</w:t>
            </w:r>
          </w:p>
        </w:tc>
        <w:tc>
          <w:tcPr>
            <w:tcW w:w="1842" w:type="dxa"/>
            <w:shd w:val="clear" w:color="auto" w:fill="FFFFFF" w:themeFill="background1"/>
            <w:tcMar>
              <w:top w:w="20" w:type="dxa"/>
              <w:left w:w="20" w:type="dxa"/>
              <w:bottom w:w="20" w:type="dxa"/>
              <w:right w:w="20" w:type="dxa"/>
            </w:tcMar>
            <w:vAlign w:val="center"/>
          </w:tcPr>
          <w:p w14:paraId="7A4D1847" w14:textId="77777777" w:rsidR="00174155" w:rsidRPr="00D544E5" w:rsidRDefault="00174155"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KK</w:t>
            </w:r>
          </w:p>
        </w:tc>
      </w:tr>
      <w:tr w:rsidR="00174155" w:rsidRPr="00D544E5" w14:paraId="480B9F53"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4AC5BF37" w14:textId="77777777" w:rsidR="00174155" w:rsidRPr="004549CD" w:rsidRDefault="00174155" w:rsidP="00035947">
            <w:pPr>
              <w:pStyle w:val="TableStyle2"/>
              <w:jc w:val="center"/>
              <w:rPr>
                <w:rFonts w:ascii="Times New Roman" w:hAnsi="Times New Roman" w:cs="Times New Roman"/>
              </w:rPr>
            </w:pPr>
            <w:r>
              <w:rPr>
                <w:rFonts w:ascii="Times New Roman" w:hAnsi="Times New Roman" w:cs="Times New Roman"/>
              </w:rPr>
              <w:t>SD_KO01</w:t>
            </w:r>
          </w:p>
        </w:tc>
        <w:tc>
          <w:tcPr>
            <w:tcW w:w="6237" w:type="dxa"/>
            <w:gridSpan w:val="2"/>
            <w:shd w:val="clear" w:color="auto" w:fill="FFFFFF" w:themeFill="background1"/>
            <w:tcMar>
              <w:top w:w="20" w:type="dxa"/>
              <w:left w:w="20" w:type="dxa"/>
              <w:bottom w:w="20" w:type="dxa"/>
              <w:right w:w="20" w:type="dxa"/>
            </w:tcMar>
            <w:vAlign w:val="center"/>
          </w:tcPr>
          <w:p w14:paraId="1F4584B6" w14:textId="77777777" w:rsidR="00174155" w:rsidRPr="004549CD" w:rsidRDefault="006602D4" w:rsidP="00035947">
            <w:pPr>
              <w:pStyle w:val="TableStyle2"/>
              <w:jc w:val="both"/>
              <w:rPr>
                <w:rFonts w:ascii="Times New Roman" w:hAnsi="Times New Roman" w:cs="Times New Roman"/>
              </w:rPr>
            </w:pPr>
            <w:r>
              <w:rPr>
                <w:rFonts w:ascii="Times New Roman" w:hAnsi="Times New Roman" w:cs="Times New Roman"/>
              </w:rPr>
              <w:t>wypełniania zobowiązań społecznych badaczy i twórców oraz inicjowania działań na rzecz interesu publicznego</w:t>
            </w:r>
            <w:r w:rsidR="00AC2068">
              <w:rPr>
                <w:rFonts w:ascii="Times New Roman" w:hAnsi="Times New Roman" w:cs="Times New Roman"/>
              </w:rPr>
              <w:t>, a także myślenia i działania w sposób przedsiębiorczy</w:t>
            </w:r>
          </w:p>
        </w:tc>
        <w:tc>
          <w:tcPr>
            <w:tcW w:w="1842" w:type="dxa"/>
            <w:shd w:val="clear" w:color="auto" w:fill="FFFFFF" w:themeFill="background1"/>
            <w:tcMar>
              <w:top w:w="20" w:type="dxa"/>
              <w:left w:w="20" w:type="dxa"/>
              <w:bottom w:w="20" w:type="dxa"/>
              <w:right w:w="20" w:type="dxa"/>
            </w:tcMar>
            <w:vAlign w:val="center"/>
          </w:tcPr>
          <w:p w14:paraId="49010AE4" w14:textId="77777777" w:rsidR="00174155" w:rsidRPr="00D544E5" w:rsidRDefault="006602D4"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KO</w:t>
            </w:r>
          </w:p>
        </w:tc>
      </w:tr>
      <w:tr w:rsidR="006602D4" w:rsidRPr="00D544E5" w14:paraId="4B33C6AE"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00EC0C79" w14:textId="77777777" w:rsidR="006602D4" w:rsidRPr="004549CD" w:rsidRDefault="006602D4" w:rsidP="006602D4">
            <w:pPr>
              <w:pStyle w:val="TableStyle2"/>
              <w:jc w:val="center"/>
              <w:rPr>
                <w:rFonts w:ascii="Times New Roman" w:hAnsi="Times New Roman" w:cs="Times New Roman"/>
              </w:rPr>
            </w:pPr>
            <w:r>
              <w:rPr>
                <w:rFonts w:ascii="Times New Roman" w:hAnsi="Times New Roman" w:cs="Times New Roman"/>
              </w:rPr>
              <w:t>SD_KR01</w:t>
            </w:r>
          </w:p>
        </w:tc>
        <w:tc>
          <w:tcPr>
            <w:tcW w:w="6237" w:type="dxa"/>
            <w:gridSpan w:val="2"/>
            <w:shd w:val="clear" w:color="auto" w:fill="FFFFFF" w:themeFill="background1"/>
            <w:tcMar>
              <w:top w:w="20" w:type="dxa"/>
              <w:left w:w="20" w:type="dxa"/>
              <w:bottom w:w="20" w:type="dxa"/>
              <w:right w:w="20" w:type="dxa"/>
            </w:tcMar>
            <w:vAlign w:val="center"/>
          </w:tcPr>
          <w:p w14:paraId="7AA71ED9" w14:textId="77777777" w:rsidR="006602D4" w:rsidRPr="004549CD" w:rsidRDefault="006602D4" w:rsidP="00035947">
            <w:pPr>
              <w:pStyle w:val="TableStyle2"/>
              <w:jc w:val="both"/>
              <w:rPr>
                <w:rFonts w:ascii="Times New Roman" w:hAnsi="Times New Roman" w:cs="Times New Roman"/>
              </w:rPr>
            </w:pPr>
            <w:r>
              <w:rPr>
                <w:rFonts w:ascii="Times New Roman" w:hAnsi="Times New Roman" w:cs="Times New Roman"/>
              </w:rPr>
              <w:t>podtrzymywania i rozwijania etosu środowisk badawczych i twórczych oraz prowadzenia działalności naukowej w sposób niezależny</w:t>
            </w:r>
          </w:p>
        </w:tc>
        <w:tc>
          <w:tcPr>
            <w:tcW w:w="1842" w:type="dxa"/>
            <w:shd w:val="clear" w:color="auto" w:fill="FFFFFF" w:themeFill="background1"/>
            <w:tcMar>
              <w:top w:w="20" w:type="dxa"/>
              <w:left w:w="20" w:type="dxa"/>
              <w:bottom w:w="20" w:type="dxa"/>
              <w:right w:w="20" w:type="dxa"/>
            </w:tcMar>
            <w:vAlign w:val="center"/>
          </w:tcPr>
          <w:p w14:paraId="78576111" w14:textId="77777777" w:rsidR="006602D4" w:rsidRPr="00D544E5" w:rsidRDefault="006602D4"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KR</w:t>
            </w:r>
          </w:p>
        </w:tc>
      </w:tr>
      <w:tr w:rsidR="006602D4" w:rsidRPr="00D544E5" w14:paraId="64EFC4CE" w14:textId="77777777" w:rsidTr="006B7370">
        <w:tblPrEx>
          <w:jc w:val="left"/>
        </w:tblPrEx>
        <w:trPr>
          <w:trHeight w:val="252"/>
        </w:trPr>
        <w:tc>
          <w:tcPr>
            <w:tcW w:w="1013" w:type="dxa"/>
            <w:gridSpan w:val="2"/>
            <w:shd w:val="clear" w:color="auto" w:fill="FFFFFF" w:themeFill="background1"/>
            <w:tcMar>
              <w:top w:w="20" w:type="dxa"/>
              <w:left w:w="20" w:type="dxa"/>
              <w:bottom w:w="20" w:type="dxa"/>
              <w:right w:w="20" w:type="dxa"/>
            </w:tcMar>
            <w:vAlign w:val="center"/>
          </w:tcPr>
          <w:p w14:paraId="1C59E4A5" w14:textId="77777777" w:rsidR="006602D4" w:rsidRPr="004549CD" w:rsidRDefault="006602D4" w:rsidP="00035947">
            <w:pPr>
              <w:pStyle w:val="TableStyle2"/>
              <w:jc w:val="center"/>
              <w:rPr>
                <w:rFonts w:ascii="Times New Roman" w:hAnsi="Times New Roman" w:cs="Times New Roman"/>
              </w:rPr>
            </w:pPr>
            <w:r>
              <w:rPr>
                <w:rFonts w:ascii="Times New Roman" w:hAnsi="Times New Roman" w:cs="Times New Roman"/>
              </w:rPr>
              <w:t>SD_KR02</w:t>
            </w:r>
          </w:p>
        </w:tc>
        <w:tc>
          <w:tcPr>
            <w:tcW w:w="6237" w:type="dxa"/>
            <w:gridSpan w:val="2"/>
            <w:shd w:val="clear" w:color="auto" w:fill="FFFFFF" w:themeFill="background1"/>
            <w:tcMar>
              <w:top w:w="20" w:type="dxa"/>
              <w:left w:w="20" w:type="dxa"/>
              <w:bottom w:w="20" w:type="dxa"/>
              <w:right w:w="20" w:type="dxa"/>
            </w:tcMar>
            <w:vAlign w:val="center"/>
          </w:tcPr>
          <w:p w14:paraId="3FA542D7" w14:textId="77777777" w:rsidR="006602D4" w:rsidRPr="004549CD" w:rsidRDefault="006602D4" w:rsidP="00035947">
            <w:pPr>
              <w:pStyle w:val="TableStyle2"/>
              <w:jc w:val="both"/>
              <w:rPr>
                <w:rFonts w:ascii="Times New Roman" w:hAnsi="Times New Roman" w:cs="Times New Roman"/>
              </w:rPr>
            </w:pPr>
            <w:r>
              <w:rPr>
                <w:rFonts w:ascii="Times New Roman" w:hAnsi="Times New Roman" w:cs="Times New Roman"/>
              </w:rPr>
              <w:t>respektowania zasady publicznej własności wyników działalności naukowej</w:t>
            </w:r>
            <w:r w:rsidR="00AC2068">
              <w:rPr>
                <w:rFonts w:ascii="Times New Roman" w:hAnsi="Times New Roman" w:cs="Times New Roman"/>
              </w:rPr>
              <w:t>, a także respektowania prawa autorskiego i zasad ochrony własności intelektualnej</w:t>
            </w:r>
          </w:p>
        </w:tc>
        <w:tc>
          <w:tcPr>
            <w:tcW w:w="1842" w:type="dxa"/>
            <w:shd w:val="clear" w:color="auto" w:fill="FFFFFF" w:themeFill="background1"/>
            <w:tcMar>
              <w:top w:w="20" w:type="dxa"/>
              <w:left w:w="20" w:type="dxa"/>
              <w:bottom w:w="20" w:type="dxa"/>
              <w:right w:w="20" w:type="dxa"/>
            </w:tcMar>
            <w:vAlign w:val="center"/>
          </w:tcPr>
          <w:p w14:paraId="42021516" w14:textId="77777777" w:rsidR="006602D4" w:rsidRPr="00D544E5" w:rsidRDefault="006602D4" w:rsidP="00035947">
            <w:pPr>
              <w:pStyle w:val="TableStyle2"/>
              <w:jc w:val="center"/>
              <w:rPr>
                <w:rFonts w:ascii="Times New Roman" w:hAnsi="Times New Roman" w:cs="Times New Roman"/>
                <w:color w:val="auto"/>
              </w:rPr>
            </w:pPr>
            <w:r>
              <w:rPr>
                <w:rFonts w:ascii="Times New Roman" w:hAnsi="Times New Roman" w:cs="Times New Roman"/>
              </w:rPr>
              <w:t>P8</w:t>
            </w:r>
            <w:r w:rsidRPr="00D544E5">
              <w:rPr>
                <w:rFonts w:ascii="Times New Roman" w:hAnsi="Times New Roman" w:cs="Times New Roman"/>
              </w:rPr>
              <w:t>S_</w:t>
            </w:r>
            <w:r>
              <w:rPr>
                <w:rFonts w:ascii="Times New Roman" w:hAnsi="Times New Roman" w:cs="Times New Roman"/>
              </w:rPr>
              <w:t>KR</w:t>
            </w:r>
          </w:p>
        </w:tc>
      </w:tr>
    </w:tbl>
    <w:p w14:paraId="5D5E0E8B" w14:textId="77777777" w:rsidR="006602D4" w:rsidRDefault="006602D4" w:rsidP="00A87105">
      <w:pPr>
        <w:jc w:val="both"/>
        <w:rPr>
          <w:rFonts w:ascii="Times New Roman" w:hAnsi="Times New Roman" w:cs="Times New Roman"/>
          <w:sz w:val="24"/>
          <w:szCs w:val="24"/>
        </w:rPr>
      </w:pPr>
    </w:p>
    <w:p w14:paraId="7C60C010" w14:textId="77777777" w:rsidR="006B7370" w:rsidRDefault="006B7370">
      <w:pPr>
        <w:rPr>
          <w:rFonts w:ascii="Times New Roman" w:hAnsi="Times New Roman" w:cs="Times New Roman"/>
          <w:sz w:val="24"/>
          <w:szCs w:val="24"/>
        </w:rPr>
      </w:pPr>
      <w:r>
        <w:rPr>
          <w:rFonts w:ascii="Times New Roman" w:hAnsi="Times New Roman" w:cs="Times New Roman"/>
          <w:sz w:val="24"/>
          <w:szCs w:val="24"/>
        </w:rPr>
        <w:br w:type="page"/>
      </w:r>
    </w:p>
    <w:p w14:paraId="26B5104A" w14:textId="77777777" w:rsidR="006B7370" w:rsidRDefault="00ED0227" w:rsidP="006B7370">
      <w:pPr>
        <w:spacing w:after="0" w:line="240" w:lineRule="auto"/>
        <w:jc w:val="center"/>
        <w:rPr>
          <w:rFonts w:ascii="Times New Roman" w:hAnsi="Times New Roman" w:cs="Times New Roman"/>
          <w:b/>
          <w:sz w:val="24"/>
          <w:szCs w:val="24"/>
        </w:rPr>
      </w:pPr>
      <w:r w:rsidRPr="00ED0227">
        <w:rPr>
          <w:rFonts w:ascii="Times New Roman" w:hAnsi="Times New Roman" w:cs="Times New Roman"/>
          <w:b/>
          <w:sz w:val="24"/>
          <w:szCs w:val="24"/>
        </w:rPr>
        <w:lastRenderedPageBreak/>
        <w:t xml:space="preserve">PLAN KSZTAŁCENIA W SZKOLE DOKTORSKIEJ </w:t>
      </w:r>
    </w:p>
    <w:p w14:paraId="0B3E9EB5" w14:textId="77777777" w:rsidR="00D55CC4" w:rsidRPr="00ED0227" w:rsidRDefault="00ED0227" w:rsidP="006B7370">
      <w:pPr>
        <w:spacing w:after="0" w:line="240" w:lineRule="auto"/>
        <w:jc w:val="center"/>
        <w:rPr>
          <w:rFonts w:ascii="Times New Roman" w:hAnsi="Times New Roman" w:cs="Times New Roman"/>
          <w:b/>
          <w:sz w:val="24"/>
          <w:szCs w:val="24"/>
        </w:rPr>
      </w:pPr>
      <w:r w:rsidRPr="00ED0227">
        <w:rPr>
          <w:rFonts w:ascii="Times New Roman" w:hAnsi="Times New Roman" w:cs="Times New Roman"/>
          <w:b/>
          <w:sz w:val="24"/>
          <w:szCs w:val="24"/>
        </w:rPr>
        <w:t>A</w:t>
      </w:r>
      <w:r w:rsidR="006B7370">
        <w:rPr>
          <w:rFonts w:ascii="Times New Roman" w:hAnsi="Times New Roman" w:cs="Times New Roman"/>
          <w:b/>
          <w:sz w:val="24"/>
          <w:szCs w:val="24"/>
        </w:rPr>
        <w:t xml:space="preserve">KADEMII </w:t>
      </w:r>
      <w:r w:rsidRPr="00ED0227">
        <w:rPr>
          <w:rFonts w:ascii="Times New Roman" w:hAnsi="Times New Roman" w:cs="Times New Roman"/>
          <w:b/>
          <w:sz w:val="24"/>
          <w:szCs w:val="24"/>
        </w:rPr>
        <w:t>E</w:t>
      </w:r>
      <w:r w:rsidR="006B7370">
        <w:rPr>
          <w:rFonts w:ascii="Times New Roman" w:hAnsi="Times New Roman" w:cs="Times New Roman"/>
          <w:b/>
          <w:sz w:val="24"/>
          <w:szCs w:val="24"/>
        </w:rPr>
        <w:t>KONOMICZNO-</w:t>
      </w:r>
      <w:r w:rsidRPr="00ED0227">
        <w:rPr>
          <w:rFonts w:ascii="Times New Roman" w:hAnsi="Times New Roman" w:cs="Times New Roman"/>
          <w:b/>
          <w:sz w:val="24"/>
          <w:szCs w:val="24"/>
        </w:rPr>
        <w:t>H</w:t>
      </w:r>
      <w:r w:rsidR="006B7370">
        <w:rPr>
          <w:rFonts w:ascii="Times New Roman" w:hAnsi="Times New Roman" w:cs="Times New Roman"/>
          <w:b/>
          <w:sz w:val="24"/>
          <w:szCs w:val="24"/>
        </w:rPr>
        <w:t>UMANISTYCZNEJ</w:t>
      </w:r>
      <w:r w:rsidRPr="00ED0227">
        <w:rPr>
          <w:rFonts w:ascii="Times New Roman" w:hAnsi="Times New Roman" w:cs="Times New Roman"/>
          <w:b/>
          <w:sz w:val="24"/>
          <w:szCs w:val="24"/>
        </w:rPr>
        <w:t xml:space="preserve"> W WARSZAWIE</w:t>
      </w:r>
    </w:p>
    <w:p w14:paraId="7C5B4597" w14:textId="77777777" w:rsidR="006B7370" w:rsidRDefault="006B7370" w:rsidP="00300A47">
      <w:pPr>
        <w:spacing w:after="0"/>
        <w:ind w:firstLine="426"/>
        <w:jc w:val="both"/>
        <w:rPr>
          <w:rFonts w:ascii="Times New Roman" w:hAnsi="Times New Roman" w:cs="Times New Roman"/>
          <w:sz w:val="24"/>
          <w:szCs w:val="24"/>
        </w:rPr>
      </w:pPr>
    </w:p>
    <w:p w14:paraId="5489A8C4" w14:textId="77777777" w:rsidR="00E17F92" w:rsidRDefault="00E17F92" w:rsidP="00300A4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Plan kształcenia </w:t>
      </w:r>
      <w:r w:rsidRPr="002766F4">
        <w:rPr>
          <w:rFonts w:ascii="Times New Roman" w:hAnsi="Times New Roman" w:cs="Times New Roman"/>
          <w:sz w:val="24"/>
          <w:szCs w:val="24"/>
        </w:rPr>
        <w:t>jest tak</w:t>
      </w:r>
      <w:r>
        <w:rPr>
          <w:rFonts w:ascii="Times New Roman" w:hAnsi="Times New Roman" w:cs="Times New Roman"/>
          <w:sz w:val="24"/>
          <w:szCs w:val="24"/>
        </w:rPr>
        <w:t>i</w:t>
      </w:r>
      <w:r w:rsidRPr="002766F4">
        <w:rPr>
          <w:rFonts w:ascii="Times New Roman" w:hAnsi="Times New Roman" w:cs="Times New Roman"/>
          <w:sz w:val="24"/>
          <w:szCs w:val="24"/>
        </w:rPr>
        <w:t xml:space="preserve"> sam dla wszystkich dyscyplin</w:t>
      </w:r>
      <w:r>
        <w:rPr>
          <w:rFonts w:ascii="Times New Roman" w:hAnsi="Times New Roman" w:cs="Times New Roman"/>
          <w:sz w:val="24"/>
          <w:szCs w:val="24"/>
        </w:rPr>
        <w:t xml:space="preserve"> (nauki prawne, psychologia),</w:t>
      </w:r>
      <w:r w:rsidRPr="002766F4">
        <w:rPr>
          <w:rFonts w:ascii="Times New Roman" w:hAnsi="Times New Roman" w:cs="Times New Roman"/>
          <w:sz w:val="24"/>
          <w:szCs w:val="24"/>
        </w:rPr>
        <w:t xml:space="preserve"> niemniej konkretne treści programowe oferowane w r</w:t>
      </w:r>
      <w:r w:rsidR="00465543">
        <w:rPr>
          <w:rFonts w:ascii="Times New Roman" w:hAnsi="Times New Roman" w:cs="Times New Roman"/>
          <w:sz w:val="24"/>
          <w:szCs w:val="24"/>
        </w:rPr>
        <w:t xml:space="preserve">amach poszczególnych dyscyplin mogą być </w:t>
      </w:r>
      <w:r w:rsidRPr="002766F4">
        <w:rPr>
          <w:rFonts w:ascii="Times New Roman" w:hAnsi="Times New Roman" w:cs="Times New Roman"/>
          <w:sz w:val="24"/>
          <w:szCs w:val="24"/>
        </w:rPr>
        <w:t>odmienne i mogą zmieniać się corocznie</w:t>
      </w:r>
      <w:r>
        <w:rPr>
          <w:rFonts w:ascii="Times New Roman" w:hAnsi="Times New Roman" w:cs="Times New Roman"/>
          <w:sz w:val="24"/>
          <w:szCs w:val="24"/>
        </w:rPr>
        <w:t>.</w:t>
      </w:r>
    </w:p>
    <w:p w14:paraId="401C4B3C" w14:textId="77777777" w:rsidR="00D609B2" w:rsidRDefault="00ED0227" w:rsidP="00300A4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Plan kształcenia jest rozłożony na cztery lata (osiem semestrów) i jest podzielony na </w:t>
      </w:r>
      <w:r w:rsidR="00035947">
        <w:rPr>
          <w:rFonts w:ascii="Times New Roman" w:hAnsi="Times New Roman" w:cs="Times New Roman"/>
          <w:sz w:val="24"/>
          <w:szCs w:val="24"/>
        </w:rPr>
        <w:t xml:space="preserve">cztery </w:t>
      </w:r>
      <w:r w:rsidR="00D16EDE">
        <w:rPr>
          <w:rFonts w:ascii="Times New Roman" w:hAnsi="Times New Roman" w:cs="Times New Roman"/>
          <w:sz w:val="24"/>
          <w:szCs w:val="24"/>
        </w:rPr>
        <w:t>blok</w:t>
      </w:r>
      <w:r w:rsidR="00035947">
        <w:rPr>
          <w:rFonts w:ascii="Times New Roman" w:hAnsi="Times New Roman" w:cs="Times New Roman"/>
          <w:sz w:val="24"/>
          <w:szCs w:val="24"/>
        </w:rPr>
        <w:t>i</w:t>
      </w:r>
      <w:r w:rsidR="00D16EDE">
        <w:rPr>
          <w:rFonts w:ascii="Times New Roman" w:hAnsi="Times New Roman" w:cs="Times New Roman"/>
          <w:sz w:val="24"/>
          <w:szCs w:val="24"/>
        </w:rPr>
        <w:t xml:space="preserve"> (moduł</w:t>
      </w:r>
      <w:r w:rsidR="00035947">
        <w:rPr>
          <w:rFonts w:ascii="Times New Roman" w:hAnsi="Times New Roman" w:cs="Times New Roman"/>
          <w:sz w:val="24"/>
          <w:szCs w:val="24"/>
        </w:rPr>
        <w:t>y</w:t>
      </w:r>
      <w:r w:rsidR="00D16EDE">
        <w:rPr>
          <w:rFonts w:ascii="Times New Roman" w:hAnsi="Times New Roman" w:cs="Times New Roman"/>
          <w:sz w:val="24"/>
          <w:szCs w:val="24"/>
        </w:rPr>
        <w:t>), w których część zajęć jest realizowana w języku angielskim. Zajęcia w poszczególnych blokach (modułach) dzielą się na obowiązkowe (OB), do wyboru (DW</w:t>
      </w:r>
      <w:r w:rsidR="0055799D">
        <w:rPr>
          <w:rFonts w:ascii="Times New Roman" w:hAnsi="Times New Roman" w:cs="Times New Roman"/>
          <w:sz w:val="24"/>
          <w:szCs w:val="24"/>
        </w:rPr>
        <w:t xml:space="preserve">) oraz </w:t>
      </w:r>
      <w:r w:rsidR="00E30EDE">
        <w:rPr>
          <w:rFonts w:ascii="Times New Roman" w:hAnsi="Times New Roman" w:cs="Times New Roman"/>
          <w:sz w:val="24"/>
          <w:szCs w:val="24"/>
        </w:rPr>
        <w:t xml:space="preserve">dodatkowej </w:t>
      </w:r>
      <w:r w:rsidR="0055799D">
        <w:rPr>
          <w:rFonts w:ascii="Times New Roman" w:hAnsi="Times New Roman" w:cs="Times New Roman"/>
          <w:sz w:val="24"/>
          <w:szCs w:val="24"/>
        </w:rPr>
        <w:t>aktywności własnej</w:t>
      </w:r>
      <w:r w:rsidR="00E30EDE">
        <w:rPr>
          <w:rFonts w:ascii="Times New Roman" w:hAnsi="Times New Roman" w:cs="Times New Roman"/>
          <w:sz w:val="24"/>
          <w:szCs w:val="24"/>
        </w:rPr>
        <w:t xml:space="preserve"> (AW), poza tą związaną z indywidualnym planem badawczym.</w:t>
      </w:r>
    </w:p>
    <w:p w14:paraId="187F0315" w14:textId="77777777" w:rsidR="0055799D" w:rsidRPr="00E30EDE" w:rsidRDefault="00E30EDE" w:rsidP="00E30EDE">
      <w:pPr>
        <w:spacing w:after="0"/>
        <w:ind w:firstLine="360"/>
        <w:jc w:val="both"/>
        <w:rPr>
          <w:rFonts w:ascii="Times New Roman" w:hAnsi="Times New Roman" w:cs="Times New Roman"/>
          <w:sz w:val="24"/>
          <w:szCs w:val="24"/>
        </w:rPr>
      </w:pPr>
      <w:r w:rsidRPr="00E30EDE">
        <w:rPr>
          <w:rFonts w:ascii="Times New Roman" w:hAnsi="Times New Roman" w:cs="Times New Roman"/>
          <w:b/>
          <w:sz w:val="24"/>
          <w:szCs w:val="24"/>
        </w:rPr>
        <w:t>Z</w:t>
      </w:r>
      <w:r w:rsidR="0055799D" w:rsidRPr="00E30EDE">
        <w:rPr>
          <w:rFonts w:ascii="Times New Roman" w:hAnsi="Times New Roman" w:cs="Times New Roman"/>
          <w:b/>
          <w:sz w:val="24"/>
          <w:szCs w:val="24"/>
        </w:rPr>
        <w:t>ajęcia obowiązkowe (Blok 1 i 2)</w:t>
      </w:r>
      <w:r w:rsidR="0055799D" w:rsidRPr="00E30EDE">
        <w:rPr>
          <w:rFonts w:ascii="Times New Roman" w:hAnsi="Times New Roman" w:cs="Times New Roman"/>
          <w:sz w:val="24"/>
          <w:szCs w:val="24"/>
        </w:rPr>
        <w:t xml:space="preserve"> s</w:t>
      </w:r>
      <w:r>
        <w:rPr>
          <w:rFonts w:ascii="Times New Roman" w:hAnsi="Times New Roman" w:cs="Times New Roman"/>
          <w:sz w:val="24"/>
          <w:szCs w:val="24"/>
        </w:rPr>
        <w:t>ą podstawą programu kształcenia.</w:t>
      </w:r>
      <w:r w:rsidR="0055799D" w:rsidRPr="00E30EDE">
        <w:rPr>
          <w:rFonts w:ascii="Times New Roman" w:hAnsi="Times New Roman" w:cs="Times New Roman"/>
          <w:sz w:val="24"/>
          <w:szCs w:val="24"/>
        </w:rPr>
        <w:t xml:space="preserve"> </w:t>
      </w:r>
      <w:r>
        <w:rPr>
          <w:rFonts w:ascii="Times New Roman" w:hAnsi="Times New Roman" w:cs="Times New Roman"/>
          <w:sz w:val="24"/>
          <w:szCs w:val="24"/>
        </w:rPr>
        <w:t>D</w:t>
      </w:r>
      <w:r w:rsidR="00300A47" w:rsidRPr="00E30EDE">
        <w:rPr>
          <w:rFonts w:ascii="Times New Roman" w:hAnsi="Times New Roman" w:cs="Times New Roman"/>
          <w:sz w:val="24"/>
          <w:szCs w:val="24"/>
        </w:rPr>
        <w:t xml:space="preserve">oktoranci są </w:t>
      </w:r>
      <w:r w:rsidR="0055799D" w:rsidRPr="00E30EDE">
        <w:rPr>
          <w:rFonts w:ascii="Times New Roman" w:hAnsi="Times New Roman" w:cs="Times New Roman"/>
          <w:sz w:val="24"/>
          <w:szCs w:val="24"/>
        </w:rPr>
        <w:t>zobowiązan</w:t>
      </w:r>
      <w:r w:rsidR="00300A47" w:rsidRPr="00E30EDE">
        <w:rPr>
          <w:rFonts w:ascii="Times New Roman" w:hAnsi="Times New Roman" w:cs="Times New Roman"/>
          <w:sz w:val="24"/>
          <w:szCs w:val="24"/>
        </w:rPr>
        <w:t>i</w:t>
      </w:r>
      <w:r w:rsidR="0055799D" w:rsidRPr="00E30EDE">
        <w:rPr>
          <w:rFonts w:ascii="Times New Roman" w:hAnsi="Times New Roman" w:cs="Times New Roman"/>
          <w:sz w:val="24"/>
          <w:szCs w:val="24"/>
        </w:rPr>
        <w:t xml:space="preserve"> do zaliczenia wszystkich zajęć obowiązkowych</w:t>
      </w:r>
      <w:r w:rsidR="001E402E" w:rsidRPr="00E30EDE">
        <w:rPr>
          <w:rFonts w:ascii="Times New Roman" w:hAnsi="Times New Roman" w:cs="Times New Roman"/>
          <w:sz w:val="24"/>
          <w:szCs w:val="24"/>
        </w:rPr>
        <w:t xml:space="preserve"> i uzyskania z </w:t>
      </w:r>
      <w:r>
        <w:rPr>
          <w:rFonts w:ascii="Times New Roman" w:hAnsi="Times New Roman" w:cs="Times New Roman"/>
          <w:sz w:val="24"/>
          <w:szCs w:val="24"/>
        </w:rPr>
        <w:t xml:space="preserve">nich </w:t>
      </w:r>
      <w:r w:rsidR="0090151F" w:rsidRPr="00E30EDE">
        <w:rPr>
          <w:rFonts w:ascii="Times New Roman" w:hAnsi="Times New Roman" w:cs="Times New Roman"/>
          <w:sz w:val="24"/>
          <w:szCs w:val="24"/>
        </w:rPr>
        <w:t>50</w:t>
      </w:r>
      <w:r w:rsidR="001E402E" w:rsidRPr="00E30EDE">
        <w:rPr>
          <w:rFonts w:ascii="Times New Roman" w:hAnsi="Times New Roman" w:cs="Times New Roman"/>
          <w:sz w:val="24"/>
          <w:szCs w:val="24"/>
        </w:rPr>
        <w:t xml:space="preserve"> punktów ECTS</w:t>
      </w:r>
      <w:r w:rsidR="00300A47" w:rsidRPr="00E30EDE">
        <w:rPr>
          <w:rFonts w:ascii="Times New Roman" w:hAnsi="Times New Roman" w:cs="Times New Roman"/>
          <w:sz w:val="24"/>
          <w:szCs w:val="24"/>
        </w:rPr>
        <w:t xml:space="preserve"> w pełnym cyklu kształcenia</w:t>
      </w:r>
      <w:r w:rsidR="0055799D" w:rsidRPr="00E30EDE">
        <w:rPr>
          <w:rFonts w:ascii="Times New Roman" w:hAnsi="Times New Roman" w:cs="Times New Roman"/>
          <w:sz w:val="24"/>
          <w:szCs w:val="24"/>
        </w:rPr>
        <w:t>;</w:t>
      </w:r>
    </w:p>
    <w:p w14:paraId="5BA5FEA4" w14:textId="77777777" w:rsidR="0055799D" w:rsidRPr="00E30EDE" w:rsidRDefault="00E30EDE" w:rsidP="00E30EDE">
      <w:pPr>
        <w:spacing w:after="0"/>
        <w:ind w:firstLine="360"/>
        <w:jc w:val="both"/>
        <w:rPr>
          <w:rFonts w:ascii="Times New Roman" w:hAnsi="Times New Roman" w:cs="Times New Roman"/>
          <w:sz w:val="24"/>
          <w:szCs w:val="24"/>
        </w:rPr>
      </w:pPr>
      <w:r w:rsidRPr="00E30EDE">
        <w:rPr>
          <w:rFonts w:ascii="Times New Roman" w:hAnsi="Times New Roman" w:cs="Times New Roman"/>
          <w:b/>
          <w:sz w:val="24"/>
          <w:szCs w:val="24"/>
        </w:rPr>
        <w:t>Z</w:t>
      </w:r>
      <w:r w:rsidR="0055799D" w:rsidRPr="00E30EDE">
        <w:rPr>
          <w:rFonts w:ascii="Times New Roman" w:hAnsi="Times New Roman" w:cs="Times New Roman"/>
          <w:b/>
          <w:sz w:val="24"/>
          <w:szCs w:val="24"/>
        </w:rPr>
        <w:t>ajęcia do wyboru (</w:t>
      </w:r>
      <w:r w:rsidR="00663B8F" w:rsidRPr="00E30EDE">
        <w:rPr>
          <w:rFonts w:ascii="Times New Roman" w:hAnsi="Times New Roman" w:cs="Times New Roman"/>
          <w:b/>
          <w:sz w:val="24"/>
          <w:szCs w:val="24"/>
        </w:rPr>
        <w:t>Blok 3</w:t>
      </w:r>
      <w:r w:rsidR="0055799D" w:rsidRPr="00E30EDE">
        <w:rPr>
          <w:rFonts w:ascii="Times New Roman" w:hAnsi="Times New Roman" w:cs="Times New Roman"/>
          <w:b/>
          <w:sz w:val="24"/>
          <w:szCs w:val="24"/>
        </w:rPr>
        <w:t>)</w:t>
      </w:r>
      <w:r w:rsidR="0055799D" w:rsidRPr="00E30EDE">
        <w:rPr>
          <w:rFonts w:ascii="Times New Roman" w:hAnsi="Times New Roman" w:cs="Times New Roman"/>
          <w:sz w:val="24"/>
          <w:szCs w:val="24"/>
        </w:rPr>
        <w:t xml:space="preserve"> –</w:t>
      </w:r>
      <w:r w:rsidR="00300A47" w:rsidRPr="00E30EDE">
        <w:rPr>
          <w:rFonts w:ascii="Times New Roman" w:hAnsi="Times New Roman" w:cs="Times New Roman"/>
          <w:sz w:val="24"/>
          <w:szCs w:val="24"/>
        </w:rPr>
        <w:t xml:space="preserve"> doktoranci sami </w:t>
      </w:r>
      <w:r w:rsidR="0055799D" w:rsidRPr="00E30EDE">
        <w:rPr>
          <w:rFonts w:ascii="Times New Roman" w:hAnsi="Times New Roman" w:cs="Times New Roman"/>
          <w:sz w:val="24"/>
          <w:szCs w:val="24"/>
        </w:rPr>
        <w:t>wybiera</w:t>
      </w:r>
      <w:r w:rsidR="00300A47" w:rsidRPr="00E30EDE">
        <w:rPr>
          <w:rFonts w:ascii="Times New Roman" w:hAnsi="Times New Roman" w:cs="Times New Roman"/>
          <w:sz w:val="24"/>
          <w:szCs w:val="24"/>
        </w:rPr>
        <w:t>ją</w:t>
      </w:r>
      <w:r w:rsidR="0055799D" w:rsidRPr="00E30EDE">
        <w:rPr>
          <w:rFonts w:ascii="Times New Roman" w:hAnsi="Times New Roman" w:cs="Times New Roman"/>
          <w:sz w:val="24"/>
          <w:szCs w:val="24"/>
        </w:rPr>
        <w:t xml:space="preserve"> zajęcia w zależności od własnych potrzeb i zainteresowań oraz oferty dostępnej w danym roku akademickim, z tym, że </w:t>
      </w:r>
      <w:r>
        <w:rPr>
          <w:rFonts w:ascii="Times New Roman" w:hAnsi="Times New Roman" w:cs="Times New Roman"/>
          <w:sz w:val="24"/>
          <w:szCs w:val="24"/>
        </w:rPr>
        <w:t xml:space="preserve">są zobligowani </w:t>
      </w:r>
      <w:r w:rsidR="0055799D" w:rsidRPr="00E30EDE">
        <w:rPr>
          <w:rFonts w:ascii="Times New Roman" w:hAnsi="Times New Roman" w:cs="Times New Roman"/>
          <w:sz w:val="24"/>
          <w:szCs w:val="24"/>
        </w:rPr>
        <w:t>zaliczyć wykład</w:t>
      </w:r>
      <w:r w:rsidR="00765FD8">
        <w:rPr>
          <w:rFonts w:ascii="Times New Roman" w:hAnsi="Times New Roman" w:cs="Times New Roman"/>
          <w:sz w:val="24"/>
          <w:szCs w:val="24"/>
        </w:rPr>
        <w:t xml:space="preserve"> </w:t>
      </w:r>
      <w:r w:rsidR="0055799D" w:rsidRPr="00E30EDE">
        <w:rPr>
          <w:rFonts w:ascii="Times New Roman" w:hAnsi="Times New Roman" w:cs="Times New Roman"/>
          <w:sz w:val="24"/>
          <w:szCs w:val="24"/>
        </w:rPr>
        <w:t xml:space="preserve">z własnej dyscypliny naukowej, z innej dyscypliny naukowej, zaproszonego gościa, wykład w innej uczelni </w:t>
      </w:r>
      <w:r w:rsidR="00765FD8">
        <w:rPr>
          <w:rFonts w:ascii="Times New Roman" w:hAnsi="Times New Roman" w:cs="Times New Roman"/>
          <w:sz w:val="24"/>
          <w:szCs w:val="24"/>
        </w:rPr>
        <w:t xml:space="preserve">(np. wykład otwarty) </w:t>
      </w:r>
      <w:r w:rsidR="0055799D" w:rsidRPr="00E30EDE">
        <w:rPr>
          <w:rFonts w:ascii="Times New Roman" w:hAnsi="Times New Roman" w:cs="Times New Roman"/>
          <w:sz w:val="24"/>
          <w:szCs w:val="24"/>
        </w:rPr>
        <w:t>oraz kurs online w języku angielskim (np. wykład, webinarium)</w:t>
      </w:r>
      <w:r>
        <w:rPr>
          <w:rFonts w:ascii="Times New Roman" w:hAnsi="Times New Roman" w:cs="Times New Roman"/>
          <w:sz w:val="24"/>
          <w:szCs w:val="24"/>
        </w:rPr>
        <w:t>.</w:t>
      </w:r>
      <w:r w:rsidR="00D80400" w:rsidRPr="00E30EDE">
        <w:rPr>
          <w:rFonts w:ascii="Times New Roman" w:hAnsi="Times New Roman" w:cs="Times New Roman"/>
          <w:sz w:val="24"/>
          <w:szCs w:val="24"/>
        </w:rPr>
        <w:t xml:space="preserve"> </w:t>
      </w:r>
      <w:r>
        <w:rPr>
          <w:rFonts w:ascii="Times New Roman" w:hAnsi="Times New Roman" w:cs="Times New Roman"/>
          <w:sz w:val="24"/>
          <w:szCs w:val="24"/>
        </w:rPr>
        <w:t>Z</w:t>
      </w:r>
      <w:r w:rsidR="00D80400" w:rsidRPr="00E30EDE">
        <w:rPr>
          <w:rFonts w:ascii="Times New Roman" w:hAnsi="Times New Roman" w:cs="Times New Roman"/>
          <w:sz w:val="24"/>
          <w:szCs w:val="24"/>
        </w:rPr>
        <w:t xml:space="preserve"> bloku zajęć do wyboru należy uzyskać 10 punktów ECTS w pełnym cyklu kształcenia</w:t>
      </w:r>
      <w:r>
        <w:rPr>
          <w:rFonts w:ascii="Times New Roman" w:hAnsi="Times New Roman" w:cs="Times New Roman"/>
          <w:sz w:val="24"/>
          <w:szCs w:val="24"/>
        </w:rPr>
        <w:t>.</w:t>
      </w:r>
    </w:p>
    <w:p w14:paraId="0A26B465" w14:textId="77777777" w:rsidR="00F1330A" w:rsidRDefault="00F1330A" w:rsidP="00E30EDE">
      <w:pPr>
        <w:spacing w:after="0"/>
        <w:ind w:firstLine="360"/>
        <w:jc w:val="both"/>
        <w:rPr>
          <w:rFonts w:ascii="Times New Roman" w:hAnsi="Times New Roman" w:cs="Times New Roman"/>
          <w:sz w:val="24"/>
          <w:szCs w:val="24"/>
        </w:rPr>
      </w:pPr>
      <w:r>
        <w:rPr>
          <w:rFonts w:ascii="Times New Roman" w:hAnsi="Times New Roman" w:cs="Times New Roman"/>
          <w:b/>
          <w:sz w:val="24"/>
          <w:szCs w:val="24"/>
        </w:rPr>
        <w:t>Dodatkowa aktywność</w:t>
      </w:r>
      <w:r w:rsidR="00663B8F" w:rsidRPr="00E30EDE">
        <w:rPr>
          <w:rFonts w:ascii="Times New Roman" w:hAnsi="Times New Roman" w:cs="Times New Roman"/>
          <w:b/>
          <w:sz w:val="24"/>
          <w:szCs w:val="24"/>
        </w:rPr>
        <w:t xml:space="preserve"> własn</w:t>
      </w:r>
      <w:r>
        <w:rPr>
          <w:rFonts w:ascii="Times New Roman" w:hAnsi="Times New Roman" w:cs="Times New Roman"/>
          <w:b/>
          <w:sz w:val="24"/>
          <w:szCs w:val="24"/>
        </w:rPr>
        <w:t>a (Blok 4)</w:t>
      </w:r>
      <w:r w:rsidR="00663B8F" w:rsidRPr="00E30EDE">
        <w:rPr>
          <w:rFonts w:ascii="Times New Roman" w:hAnsi="Times New Roman" w:cs="Times New Roman"/>
          <w:sz w:val="24"/>
          <w:szCs w:val="24"/>
        </w:rPr>
        <w:t xml:space="preserve">, </w:t>
      </w:r>
      <w:r w:rsidR="001E402E" w:rsidRPr="00E30EDE">
        <w:rPr>
          <w:rFonts w:ascii="Times New Roman" w:hAnsi="Times New Roman" w:cs="Times New Roman"/>
          <w:sz w:val="24"/>
          <w:szCs w:val="24"/>
        </w:rPr>
        <w:t xml:space="preserve">to konieczność zaliczenia jednej z </w:t>
      </w:r>
      <w:r w:rsidR="00663B8F" w:rsidRPr="00E30EDE">
        <w:rPr>
          <w:rFonts w:ascii="Times New Roman" w:hAnsi="Times New Roman" w:cs="Times New Roman"/>
          <w:sz w:val="24"/>
          <w:szCs w:val="24"/>
        </w:rPr>
        <w:t xml:space="preserve">aktywności </w:t>
      </w:r>
      <w:r w:rsidR="001E402E" w:rsidRPr="00E30EDE">
        <w:rPr>
          <w:rFonts w:ascii="Times New Roman" w:hAnsi="Times New Roman" w:cs="Times New Roman"/>
          <w:sz w:val="24"/>
          <w:szCs w:val="24"/>
        </w:rPr>
        <w:t xml:space="preserve">wykazanej w Bloku 4 </w:t>
      </w:r>
      <w:r w:rsidR="00D80400" w:rsidRPr="00E30EDE">
        <w:rPr>
          <w:rFonts w:ascii="Times New Roman" w:hAnsi="Times New Roman" w:cs="Times New Roman"/>
          <w:sz w:val="24"/>
          <w:szCs w:val="24"/>
        </w:rPr>
        <w:t>(</w:t>
      </w:r>
      <w:r w:rsidR="001E402E" w:rsidRPr="00E30EDE">
        <w:rPr>
          <w:rFonts w:ascii="Times New Roman" w:hAnsi="Times New Roman" w:cs="Times New Roman"/>
          <w:sz w:val="24"/>
          <w:szCs w:val="24"/>
        </w:rPr>
        <w:t xml:space="preserve">pkt. 1- 4 </w:t>
      </w:r>
      <w:r w:rsidR="00D80400" w:rsidRPr="00E30EDE">
        <w:rPr>
          <w:rFonts w:ascii="Times New Roman" w:hAnsi="Times New Roman" w:cs="Times New Roman"/>
          <w:sz w:val="24"/>
          <w:szCs w:val="24"/>
        </w:rPr>
        <w:t xml:space="preserve">w tabeli 4) </w:t>
      </w:r>
      <w:r w:rsidR="001E402E" w:rsidRPr="00E30EDE">
        <w:rPr>
          <w:rFonts w:ascii="Times New Roman" w:hAnsi="Times New Roman" w:cs="Times New Roman"/>
          <w:sz w:val="24"/>
          <w:szCs w:val="24"/>
        </w:rPr>
        <w:t xml:space="preserve">planu kształcenia oraz </w:t>
      </w:r>
      <w:r w:rsidR="00D80400" w:rsidRPr="00E30EDE">
        <w:rPr>
          <w:rFonts w:ascii="Times New Roman" w:hAnsi="Times New Roman" w:cs="Times New Roman"/>
          <w:sz w:val="24"/>
          <w:szCs w:val="24"/>
        </w:rPr>
        <w:t xml:space="preserve">obligatoryjnie </w:t>
      </w:r>
      <w:r w:rsidR="001E402E" w:rsidRPr="00E30EDE">
        <w:rPr>
          <w:rFonts w:ascii="Times New Roman" w:hAnsi="Times New Roman" w:cs="Times New Roman"/>
          <w:sz w:val="24"/>
          <w:szCs w:val="24"/>
        </w:rPr>
        <w:t xml:space="preserve">kursu z zakresu </w:t>
      </w:r>
      <w:r w:rsidR="00663B8F" w:rsidRPr="00E30EDE">
        <w:rPr>
          <w:rFonts w:ascii="Times New Roman" w:hAnsi="Times New Roman" w:cs="Times New Roman"/>
          <w:sz w:val="24"/>
          <w:szCs w:val="24"/>
        </w:rPr>
        <w:t xml:space="preserve">rozwoju kariery naukowej </w:t>
      </w:r>
      <w:r w:rsidR="00D80400" w:rsidRPr="00E30EDE">
        <w:rPr>
          <w:rFonts w:ascii="Times New Roman" w:hAnsi="Times New Roman" w:cs="Times New Roman"/>
          <w:sz w:val="24"/>
          <w:szCs w:val="24"/>
        </w:rPr>
        <w:t xml:space="preserve">i kreatywności w nauce </w:t>
      </w:r>
      <w:r w:rsidR="00663B8F" w:rsidRPr="00E30EDE">
        <w:rPr>
          <w:rFonts w:ascii="Times New Roman" w:hAnsi="Times New Roman" w:cs="Times New Roman"/>
          <w:sz w:val="24"/>
          <w:szCs w:val="24"/>
        </w:rPr>
        <w:t>(w</w:t>
      </w:r>
      <w:r>
        <w:rPr>
          <w:rFonts w:ascii="Times New Roman" w:hAnsi="Times New Roman" w:cs="Times New Roman"/>
          <w:sz w:val="24"/>
          <w:szCs w:val="24"/>
        </w:rPr>
        <w:t xml:space="preserve"> języku polskim lub angielskim).</w:t>
      </w:r>
      <w:r w:rsidR="001E402E" w:rsidRPr="00E30EDE">
        <w:rPr>
          <w:rFonts w:ascii="Times New Roman" w:hAnsi="Times New Roman" w:cs="Times New Roman"/>
          <w:sz w:val="24"/>
          <w:szCs w:val="24"/>
        </w:rPr>
        <w:t xml:space="preserve"> </w:t>
      </w:r>
      <w:r>
        <w:rPr>
          <w:rFonts w:ascii="Times New Roman" w:hAnsi="Times New Roman" w:cs="Times New Roman"/>
          <w:sz w:val="24"/>
          <w:szCs w:val="24"/>
        </w:rPr>
        <w:t>Z</w:t>
      </w:r>
      <w:r w:rsidR="001E402E" w:rsidRPr="00E30EDE">
        <w:rPr>
          <w:rFonts w:ascii="Times New Roman" w:hAnsi="Times New Roman" w:cs="Times New Roman"/>
          <w:sz w:val="24"/>
          <w:szCs w:val="24"/>
        </w:rPr>
        <w:t xml:space="preserve">a </w:t>
      </w:r>
      <w:r>
        <w:rPr>
          <w:rFonts w:ascii="Times New Roman" w:hAnsi="Times New Roman" w:cs="Times New Roman"/>
          <w:sz w:val="24"/>
          <w:szCs w:val="24"/>
        </w:rPr>
        <w:t xml:space="preserve">dodatkową </w:t>
      </w:r>
      <w:r w:rsidR="001E402E" w:rsidRPr="00E30EDE">
        <w:rPr>
          <w:rFonts w:ascii="Times New Roman" w:hAnsi="Times New Roman" w:cs="Times New Roman"/>
          <w:sz w:val="24"/>
          <w:szCs w:val="24"/>
        </w:rPr>
        <w:t>aktywność własną nie otrzymuje się punktów ECTS.</w:t>
      </w:r>
      <w:r w:rsidRPr="00F1330A">
        <w:rPr>
          <w:rFonts w:ascii="Times New Roman" w:hAnsi="Times New Roman" w:cs="Times New Roman"/>
          <w:sz w:val="24"/>
          <w:szCs w:val="24"/>
        </w:rPr>
        <w:t xml:space="preserve"> </w:t>
      </w:r>
    </w:p>
    <w:p w14:paraId="09E33FDE" w14:textId="77777777" w:rsidR="005F3D15" w:rsidRPr="00E30EDE" w:rsidRDefault="00F1330A" w:rsidP="00E30EDE">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Nieujęta w </w:t>
      </w:r>
      <w:r w:rsidR="00BA040D">
        <w:rPr>
          <w:rFonts w:ascii="Times New Roman" w:hAnsi="Times New Roman" w:cs="Times New Roman"/>
          <w:sz w:val="24"/>
          <w:szCs w:val="24"/>
        </w:rPr>
        <w:t xml:space="preserve">planie </w:t>
      </w:r>
      <w:r>
        <w:rPr>
          <w:rFonts w:ascii="Times New Roman" w:hAnsi="Times New Roman" w:cs="Times New Roman"/>
          <w:sz w:val="24"/>
          <w:szCs w:val="24"/>
        </w:rPr>
        <w:t xml:space="preserve">kształcenia główna aktywność własna, to </w:t>
      </w:r>
      <w:r w:rsidRPr="00E30EDE">
        <w:rPr>
          <w:rFonts w:ascii="Times New Roman" w:hAnsi="Times New Roman" w:cs="Times New Roman"/>
          <w:sz w:val="24"/>
          <w:szCs w:val="24"/>
        </w:rPr>
        <w:t xml:space="preserve">przede wszystkim realizacja </w:t>
      </w:r>
      <w:r>
        <w:rPr>
          <w:rFonts w:ascii="Times New Roman" w:hAnsi="Times New Roman" w:cs="Times New Roman"/>
          <w:sz w:val="24"/>
          <w:szCs w:val="24"/>
        </w:rPr>
        <w:t xml:space="preserve">indywidualnego </w:t>
      </w:r>
      <w:r w:rsidRPr="00E30EDE">
        <w:rPr>
          <w:rFonts w:ascii="Times New Roman" w:hAnsi="Times New Roman" w:cs="Times New Roman"/>
          <w:sz w:val="24"/>
          <w:szCs w:val="24"/>
        </w:rPr>
        <w:t>planu badawczego, będącego podstawą, wymaga</w:t>
      </w:r>
      <w:r>
        <w:rPr>
          <w:rFonts w:ascii="Times New Roman" w:hAnsi="Times New Roman" w:cs="Times New Roman"/>
          <w:sz w:val="24"/>
          <w:szCs w:val="24"/>
        </w:rPr>
        <w:t>nej Ustawą, odrębnej oceny śródokresowej.</w:t>
      </w:r>
    </w:p>
    <w:p w14:paraId="6E15CB76" w14:textId="77777777" w:rsidR="00D80400" w:rsidRPr="00D80400" w:rsidRDefault="00D80400" w:rsidP="00D80400">
      <w:pPr>
        <w:spacing w:after="0"/>
        <w:jc w:val="both"/>
        <w:rPr>
          <w:rFonts w:ascii="Times New Roman" w:hAnsi="Times New Roman" w:cs="Times New Roman"/>
          <w:sz w:val="24"/>
          <w:szCs w:val="24"/>
        </w:rPr>
      </w:pPr>
    </w:p>
    <w:p w14:paraId="552B6753" w14:textId="77777777" w:rsidR="0018467A" w:rsidRPr="0018467A" w:rsidRDefault="0018467A" w:rsidP="0018467A">
      <w:pPr>
        <w:jc w:val="center"/>
        <w:rPr>
          <w:rFonts w:ascii="Times New Roman" w:hAnsi="Times New Roman" w:cs="Times New Roman"/>
          <w:b/>
          <w:sz w:val="24"/>
          <w:szCs w:val="24"/>
        </w:rPr>
      </w:pPr>
      <w:r w:rsidRPr="0018467A">
        <w:rPr>
          <w:rFonts w:ascii="Times New Roman" w:hAnsi="Times New Roman" w:cs="Times New Roman"/>
          <w:b/>
          <w:sz w:val="24"/>
          <w:szCs w:val="24"/>
        </w:rPr>
        <w:t xml:space="preserve">OPIS POSZCZEGÓLNYCH BLOKÓW </w:t>
      </w:r>
      <w:r w:rsidR="00D80400">
        <w:rPr>
          <w:rFonts w:ascii="Times New Roman" w:hAnsi="Times New Roman" w:cs="Times New Roman"/>
          <w:b/>
          <w:sz w:val="24"/>
          <w:szCs w:val="24"/>
        </w:rPr>
        <w:t xml:space="preserve">(MODUŁÓW) </w:t>
      </w:r>
      <w:r w:rsidRPr="0018467A">
        <w:rPr>
          <w:rFonts w:ascii="Times New Roman" w:hAnsi="Times New Roman" w:cs="Times New Roman"/>
          <w:b/>
          <w:sz w:val="24"/>
          <w:szCs w:val="24"/>
        </w:rPr>
        <w:t>KSZTAŁCENIA</w:t>
      </w:r>
    </w:p>
    <w:p w14:paraId="7D27C5EC" w14:textId="77777777" w:rsidR="005D538E" w:rsidRDefault="00D16EDE" w:rsidP="005D538E">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sidR="005D538E">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D80400">
        <w:rPr>
          <w:rFonts w:ascii="Times New Roman" w:hAnsi="Times New Roman" w:cs="Times New Roman"/>
          <w:b/>
          <w:sz w:val="24"/>
          <w:szCs w:val="24"/>
        </w:rPr>
        <w:t xml:space="preserve">(MODUŁ) </w:t>
      </w:r>
      <w:r w:rsidRPr="005D538E">
        <w:rPr>
          <w:rFonts w:ascii="Times New Roman" w:hAnsi="Times New Roman" w:cs="Times New Roman"/>
          <w:b/>
          <w:sz w:val="24"/>
          <w:szCs w:val="24"/>
        </w:rPr>
        <w:t>1</w:t>
      </w:r>
    </w:p>
    <w:p w14:paraId="79E0E8B7" w14:textId="77777777" w:rsidR="00D16EDE" w:rsidRDefault="005D538E" w:rsidP="005D538E">
      <w:pPr>
        <w:spacing w:after="0"/>
        <w:jc w:val="center"/>
        <w:rPr>
          <w:rFonts w:ascii="Times New Roman" w:hAnsi="Times New Roman" w:cs="Times New Roman"/>
          <w:b/>
          <w:sz w:val="24"/>
          <w:szCs w:val="24"/>
        </w:rPr>
      </w:pPr>
      <w:r>
        <w:rPr>
          <w:rFonts w:ascii="Times New Roman" w:hAnsi="Times New Roman" w:cs="Times New Roman"/>
          <w:b/>
          <w:sz w:val="24"/>
          <w:szCs w:val="24"/>
        </w:rPr>
        <w:t>UMIEJĘTNOŚCI AKADEMICKIE</w:t>
      </w:r>
    </w:p>
    <w:p w14:paraId="444CA998" w14:textId="77777777" w:rsidR="00D80400" w:rsidRDefault="003E7293" w:rsidP="0046554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Zajęcia w Bloku 1 </w:t>
      </w:r>
      <w:r w:rsidR="005F3D15">
        <w:rPr>
          <w:rFonts w:ascii="Times New Roman" w:hAnsi="Times New Roman" w:cs="Times New Roman"/>
          <w:sz w:val="24"/>
          <w:szCs w:val="24"/>
        </w:rPr>
        <w:t xml:space="preserve">(tabela 1) </w:t>
      </w:r>
      <w:r>
        <w:rPr>
          <w:rFonts w:ascii="Times New Roman" w:hAnsi="Times New Roman" w:cs="Times New Roman"/>
          <w:sz w:val="24"/>
          <w:szCs w:val="24"/>
        </w:rPr>
        <w:t>mają umożliwić z</w:t>
      </w:r>
      <w:r w:rsidRPr="00651FDB">
        <w:rPr>
          <w:rFonts w:ascii="Times New Roman" w:hAnsi="Times New Roman" w:cs="Times New Roman"/>
          <w:sz w:val="24"/>
          <w:szCs w:val="24"/>
        </w:rPr>
        <w:t>dobycie i rozwój umiejętności niezbędnych</w:t>
      </w:r>
      <w:r w:rsidR="00AC2068" w:rsidRPr="00AC2068">
        <w:rPr>
          <w:rFonts w:ascii="Times New Roman" w:hAnsi="Times New Roman" w:cs="Times New Roman"/>
          <w:sz w:val="24"/>
          <w:szCs w:val="24"/>
        </w:rPr>
        <w:t xml:space="preserve"> </w:t>
      </w:r>
      <w:r w:rsidR="00AC2068">
        <w:rPr>
          <w:rFonts w:ascii="Times New Roman" w:hAnsi="Times New Roman" w:cs="Times New Roman"/>
          <w:sz w:val="24"/>
          <w:szCs w:val="24"/>
        </w:rPr>
        <w:t>m.in.</w:t>
      </w:r>
      <w:r w:rsidRPr="00651FDB">
        <w:rPr>
          <w:rFonts w:ascii="Times New Roman" w:hAnsi="Times New Roman" w:cs="Times New Roman"/>
          <w:sz w:val="24"/>
          <w:szCs w:val="24"/>
        </w:rPr>
        <w:t xml:space="preserve"> do</w:t>
      </w:r>
      <w:r w:rsidR="00D80400">
        <w:rPr>
          <w:rFonts w:ascii="Times New Roman" w:hAnsi="Times New Roman" w:cs="Times New Roman"/>
          <w:sz w:val="24"/>
          <w:szCs w:val="24"/>
        </w:rPr>
        <w:t>:</w:t>
      </w:r>
    </w:p>
    <w:p w14:paraId="4C130276" w14:textId="77777777" w:rsidR="00D80400" w:rsidRDefault="003E7293" w:rsidP="00D80400">
      <w:pPr>
        <w:pStyle w:val="Akapitzlist"/>
        <w:numPr>
          <w:ilvl w:val="0"/>
          <w:numId w:val="2"/>
        </w:numPr>
        <w:spacing w:after="0"/>
        <w:jc w:val="both"/>
        <w:rPr>
          <w:rFonts w:ascii="Times New Roman" w:hAnsi="Times New Roman" w:cs="Times New Roman"/>
          <w:sz w:val="24"/>
          <w:szCs w:val="24"/>
        </w:rPr>
      </w:pPr>
      <w:r w:rsidRPr="00D80400">
        <w:rPr>
          <w:rFonts w:ascii="Times New Roman" w:hAnsi="Times New Roman" w:cs="Times New Roman"/>
          <w:sz w:val="24"/>
          <w:szCs w:val="24"/>
        </w:rPr>
        <w:t xml:space="preserve">przedstawiania wyników badań w publikacjach naukowych i </w:t>
      </w:r>
      <w:r w:rsidR="00D80400" w:rsidRPr="00D80400">
        <w:rPr>
          <w:rFonts w:ascii="Times New Roman" w:hAnsi="Times New Roman" w:cs="Times New Roman"/>
          <w:sz w:val="24"/>
          <w:szCs w:val="24"/>
        </w:rPr>
        <w:t xml:space="preserve">w trakcie </w:t>
      </w:r>
      <w:r w:rsidRPr="00D80400">
        <w:rPr>
          <w:rFonts w:ascii="Times New Roman" w:hAnsi="Times New Roman" w:cs="Times New Roman"/>
          <w:sz w:val="24"/>
          <w:szCs w:val="24"/>
        </w:rPr>
        <w:t>wystąpie</w:t>
      </w:r>
      <w:r w:rsidR="00D80400" w:rsidRPr="00D80400">
        <w:rPr>
          <w:rFonts w:ascii="Times New Roman" w:hAnsi="Times New Roman" w:cs="Times New Roman"/>
          <w:sz w:val="24"/>
          <w:szCs w:val="24"/>
        </w:rPr>
        <w:t>ń</w:t>
      </w:r>
      <w:r w:rsidRPr="00D80400">
        <w:rPr>
          <w:rFonts w:ascii="Times New Roman" w:hAnsi="Times New Roman" w:cs="Times New Roman"/>
          <w:sz w:val="24"/>
          <w:szCs w:val="24"/>
        </w:rPr>
        <w:t xml:space="preserve"> </w:t>
      </w:r>
      <w:r w:rsidR="00D80400" w:rsidRPr="00D80400">
        <w:rPr>
          <w:rFonts w:ascii="Times New Roman" w:hAnsi="Times New Roman" w:cs="Times New Roman"/>
          <w:sz w:val="24"/>
          <w:szCs w:val="24"/>
        </w:rPr>
        <w:t xml:space="preserve">na konferencjach, sympozjach czy seminariach naukowych </w:t>
      </w:r>
      <w:r w:rsidRPr="00D80400">
        <w:rPr>
          <w:rFonts w:ascii="Times New Roman" w:hAnsi="Times New Roman" w:cs="Times New Roman"/>
          <w:sz w:val="24"/>
          <w:szCs w:val="24"/>
        </w:rPr>
        <w:t xml:space="preserve">w </w:t>
      </w:r>
      <w:r w:rsidR="00D80400" w:rsidRPr="00D80400">
        <w:rPr>
          <w:rFonts w:ascii="Times New Roman" w:hAnsi="Times New Roman" w:cs="Times New Roman"/>
          <w:sz w:val="24"/>
          <w:szCs w:val="24"/>
        </w:rPr>
        <w:t>kraju</w:t>
      </w:r>
      <w:r w:rsidRPr="00D80400">
        <w:rPr>
          <w:rFonts w:ascii="Times New Roman" w:hAnsi="Times New Roman" w:cs="Times New Roman"/>
          <w:sz w:val="24"/>
          <w:szCs w:val="24"/>
        </w:rPr>
        <w:t xml:space="preserve"> i za granicą,</w:t>
      </w:r>
    </w:p>
    <w:p w14:paraId="10524555" w14:textId="77777777" w:rsidR="00D80400" w:rsidRDefault="003E7293" w:rsidP="00D80400">
      <w:pPr>
        <w:pStyle w:val="Akapitzlist"/>
        <w:numPr>
          <w:ilvl w:val="0"/>
          <w:numId w:val="2"/>
        </w:numPr>
        <w:spacing w:after="0"/>
        <w:jc w:val="both"/>
        <w:rPr>
          <w:rFonts w:ascii="Times New Roman" w:hAnsi="Times New Roman" w:cs="Times New Roman"/>
          <w:sz w:val="24"/>
          <w:szCs w:val="24"/>
        </w:rPr>
      </w:pPr>
      <w:r w:rsidRPr="00D80400">
        <w:rPr>
          <w:rFonts w:ascii="Times New Roman" w:hAnsi="Times New Roman" w:cs="Times New Roman"/>
          <w:sz w:val="24"/>
          <w:szCs w:val="24"/>
        </w:rPr>
        <w:t xml:space="preserve">przygotowania </w:t>
      </w:r>
      <w:r w:rsidR="00D80400">
        <w:rPr>
          <w:rFonts w:ascii="Times New Roman" w:hAnsi="Times New Roman" w:cs="Times New Roman"/>
          <w:sz w:val="24"/>
          <w:szCs w:val="24"/>
        </w:rPr>
        <w:t xml:space="preserve">wniosków </w:t>
      </w:r>
      <w:r w:rsidRPr="00D80400">
        <w:rPr>
          <w:rFonts w:ascii="Times New Roman" w:hAnsi="Times New Roman" w:cs="Times New Roman"/>
          <w:sz w:val="24"/>
          <w:szCs w:val="24"/>
        </w:rPr>
        <w:t>do pozyskiwania środków na realizację projektów badawczych</w:t>
      </w:r>
      <w:r w:rsidR="00D80400">
        <w:rPr>
          <w:rFonts w:ascii="Times New Roman" w:hAnsi="Times New Roman" w:cs="Times New Roman"/>
          <w:sz w:val="24"/>
          <w:szCs w:val="24"/>
        </w:rPr>
        <w:t xml:space="preserve"> (wnioski o granty badawcze)</w:t>
      </w:r>
      <w:r w:rsidRPr="00D80400">
        <w:rPr>
          <w:rFonts w:ascii="Times New Roman" w:hAnsi="Times New Roman" w:cs="Times New Roman"/>
          <w:sz w:val="24"/>
          <w:szCs w:val="24"/>
        </w:rPr>
        <w:t xml:space="preserve">. </w:t>
      </w:r>
    </w:p>
    <w:p w14:paraId="3F3A86E6" w14:textId="77777777" w:rsidR="003E7293" w:rsidRPr="00D80400" w:rsidRDefault="003E7293" w:rsidP="00D80400">
      <w:pPr>
        <w:spacing w:after="0"/>
        <w:ind w:firstLine="284"/>
        <w:jc w:val="both"/>
        <w:rPr>
          <w:rFonts w:ascii="Times New Roman" w:hAnsi="Times New Roman" w:cs="Times New Roman"/>
          <w:sz w:val="24"/>
          <w:szCs w:val="24"/>
        </w:rPr>
      </w:pPr>
      <w:r w:rsidRPr="00D80400">
        <w:rPr>
          <w:rFonts w:ascii="Times New Roman" w:hAnsi="Times New Roman" w:cs="Times New Roman"/>
          <w:sz w:val="24"/>
          <w:szCs w:val="24"/>
        </w:rPr>
        <w:t xml:space="preserve">W ramach tego bloku </w:t>
      </w:r>
      <w:r w:rsidR="00D80400">
        <w:rPr>
          <w:rFonts w:ascii="Times New Roman" w:hAnsi="Times New Roman" w:cs="Times New Roman"/>
          <w:sz w:val="24"/>
          <w:szCs w:val="24"/>
        </w:rPr>
        <w:t xml:space="preserve">(modułu) zajęć, </w:t>
      </w:r>
      <w:r w:rsidRPr="00D80400">
        <w:rPr>
          <w:rFonts w:ascii="Times New Roman" w:hAnsi="Times New Roman" w:cs="Times New Roman"/>
          <w:sz w:val="24"/>
          <w:szCs w:val="24"/>
        </w:rPr>
        <w:t>doktoran</w:t>
      </w:r>
      <w:r w:rsidR="00D80400">
        <w:rPr>
          <w:rFonts w:ascii="Times New Roman" w:hAnsi="Times New Roman" w:cs="Times New Roman"/>
          <w:sz w:val="24"/>
          <w:szCs w:val="24"/>
        </w:rPr>
        <w:t>ci</w:t>
      </w:r>
      <w:r w:rsidRPr="00D80400">
        <w:rPr>
          <w:rFonts w:ascii="Times New Roman" w:hAnsi="Times New Roman" w:cs="Times New Roman"/>
          <w:sz w:val="24"/>
          <w:szCs w:val="24"/>
        </w:rPr>
        <w:t xml:space="preserve"> nabywa</w:t>
      </w:r>
      <w:r w:rsidR="00D80400">
        <w:rPr>
          <w:rFonts w:ascii="Times New Roman" w:hAnsi="Times New Roman" w:cs="Times New Roman"/>
          <w:sz w:val="24"/>
          <w:szCs w:val="24"/>
        </w:rPr>
        <w:t>ją</w:t>
      </w:r>
      <w:r w:rsidRPr="00D80400">
        <w:rPr>
          <w:rFonts w:ascii="Times New Roman" w:hAnsi="Times New Roman" w:cs="Times New Roman"/>
          <w:sz w:val="24"/>
          <w:szCs w:val="24"/>
        </w:rPr>
        <w:t xml:space="preserve"> wiedzę </w:t>
      </w:r>
      <w:r w:rsidR="00D80400">
        <w:rPr>
          <w:rFonts w:ascii="Times New Roman" w:hAnsi="Times New Roman" w:cs="Times New Roman"/>
          <w:sz w:val="24"/>
          <w:szCs w:val="24"/>
        </w:rPr>
        <w:t xml:space="preserve">m.in. </w:t>
      </w:r>
      <w:r w:rsidRPr="00D80400">
        <w:rPr>
          <w:rFonts w:ascii="Times New Roman" w:hAnsi="Times New Roman" w:cs="Times New Roman"/>
          <w:sz w:val="24"/>
          <w:szCs w:val="24"/>
        </w:rPr>
        <w:t xml:space="preserve">z zakresu: pisania akademickiego, </w:t>
      </w:r>
      <w:r w:rsidR="005F3D15" w:rsidRPr="00D80400">
        <w:rPr>
          <w:rFonts w:ascii="Times New Roman" w:hAnsi="Times New Roman" w:cs="Times New Roman"/>
          <w:sz w:val="24"/>
          <w:szCs w:val="24"/>
        </w:rPr>
        <w:t xml:space="preserve">także w języku angielskim, </w:t>
      </w:r>
      <w:r w:rsidRPr="00D80400">
        <w:rPr>
          <w:rFonts w:ascii="Times New Roman" w:hAnsi="Times New Roman" w:cs="Times New Roman"/>
          <w:sz w:val="24"/>
          <w:szCs w:val="24"/>
        </w:rPr>
        <w:t>przygotowywania wystąpień konferencyjnych i aplikacji grantowych, etyki w nauce i respektowania własności intelektualnej</w:t>
      </w:r>
      <w:r w:rsidR="005F3D15" w:rsidRPr="00D80400">
        <w:rPr>
          <w:rFonts w:ascii="Times New Roman" w:hAnsi="Times New Roman" w:cs="Times New Roman"/>
          <w:sz w:val="24"/>
          <w:szCs w:val="24"/>
        </w:rPr>
        <w:t xml:space="preserve"> oraz </w:t>
      </w:r>
      <w:r w:rsidRPr="00D80400">
        <w:rPr>
          <w:rFonts w:ascii="Times New Roman" w:hAnsi="Times New Roman" w:cs="Times New Roman"/>
          <w:sz w:val="24"/>
          <w:szCs w:val="24"/>
        </w:rPr>
        <w:t xml:space="preserve">rzetelności badawczej. W tym bloku realizowana jest również </w:t>
      </w:r>
      <w:r w:rsidR="005F3D15" w:rsidRPr="00D80400">
        <w:rPr>
          <w:rFonts w:ascii="Times New Roman" w:hAnsi="Times New Roman" w:cs="Times New Roman"/>
          <w:sz w:val="24"/>
          <w:szCs w:val="24"/>
        </w:rPr>
        <w:t xml:space="preserve">obowiązkowa </w:t>
      </w:r>
      <w:r w:rsidRPr="00D80400">
        <w:rPr>
          <w:rFonts w:ascii="Times New Roman" w:hAnsi="Times New Roman" w:cs="Times New Roman"/>
          <w:sz w:val="24"/>
          <w:szCs w:val="24"/>
        </w:rPr>
        <w:t>praktyka dydaktyczna (pr</w:t>
      </w:r>
      <w:r w:rsidR="005F3D15" w:rsidRPr="00D80400">
        <w:rPr>
          <w:rFonts w:ascii="Times New Roman" w:hAnsi="Times New Roman" w:cs="Times New Roman"/>
          <w:sz w:val="24"/>
          <w:szCs w:val="24"/>
        </w:rPr>
        <w:t>owadzenie zajęć dydaktycznych), w wymiarze 60 godz. rocznie, czyli łącznie 240 godz. przez cały okres studiów doktor</w:t>
      </w:r>
      <w:r w:rsidR="00AC2068">
        <w:rPr>
          <w:rFonts w:ascii="Times New Roman" w:hAnsi="Times New Roman" w:cs="Times New Roman"/>
          <w:sz w:val="24"/>
          <w:szCs w:val="24"/>
        </w:rPr>
        <w:t>skich</w:t>
      </w:r>
      <w:r w:rsidR="005F3D15" w:rsidRPr="00D80400">
        <w:rPr>
          <w:rFonts w:ascii="Times New Roman" w:hAnsi="Times New Roman" w:cs="Times New Roman"/>
          <w:sz w:val="24"/>
          <w:szCs w:val="24"/>
        </w:rPr>
        <w:t>.</w:t>
      </w:r>
    </w:p>
    <w:p w14:paraId="43560829" w14:textId="77777777" w:rsidR="0018467A" w:rsidRPr="00765FD8" w:rsidRDefault="003E7293" w:rsidP="00465543">
      <w:pPr>
        <w:spacing w:after="0"/>
        <w:ind w:firstLine="284"/>
        <w:jc w:val="both"/>
        <w:rPr>
          <w:rFonts w:ascii="Times New Roman" w:hAnsi="Times New Roman" w:cs="Times New Roman"/>
          <w:sz w:val="24"/>
          <w:szCs w:val="24"/>
        </w:rPr>
      </w:pPr>
      <w:r w:rsidRPr="00651FDB">
        <w:rPr>
          <w:rFonts w:ascii="Times New Roman" w:hAnsi="Times New Roman" w:cs="Times New Roman"/>
          <w:sz w:val="24"/>
          <w:szCs w:val="24"/>
        </w:rPr>
        <w:lastRenderedPageBreak/>
        <w:t xml:space="preserve">W zakresie </w:t>
      </w:r>
      <w:r w:rsidR="00D80400" w:rsidRPr="00651FDB">
        <w:rPr>
          <w:rFonts w:ascii="Times New Roman" w:hAnsi="Times New Roman" w:cs="Times New Roman"/>
          <w:sz w:val="24"/>
          <w:szCs w:val="24"/>
        </w:rPr>
        <w:t>obowiązkowej aktywności własnej</w:t>
      </w:r>
      <w:r w:rsidR="00D80400">
        <w:rPr>
          <w:rFonts w:ascii="Times New Roman" w:hAnsi="Times New Roman" w:cs="Times New Roman"/>
          <w:sz w:val="24"/>
          <w:szCs w:val="24"/>
        </w:rPr>
        <w:t xml:space="preserve"> </w:t>
      </w:r>
      <w:r w:rsidR="005F3D15">
        <w:rPr>
          <w:rFonts w:ascii="Times New Roman" w:hAnsi="Times New Roman" w:cs="Times New Roman"/>
          <w:sz w:val="24"/>
          <w:szCs w:val="24"/>
        </w:rPr>
        <w:t>wynikającej z Ustawy,</w:t>
      </w:r>
      <w:r>
        <w:rPr>
          <w:rFonts w:ascii="Times New Roman" w:hAnsi="Times New Roman" w:cs="Times New Roman"/>
          <w:sz w:val="24"/>
          <w:szCs w:val="24"/>
        </w:rPr>
        <w:t xml:space="preserve"> </w:t>
      </w:r>
      <w:r w:rsidR="005F3D15">
        <w:rPr>
          <w:rFonts w:ascii="Times New Roman" w:hAnsi="Times New Roman" w:cs="Times New Roman"/>
          <w:sz w:val="24"/>
          <w:szCs w:val="24"/>
        </w:rPr>
        <w:t xml:space="preserve">a </w:t>
      </w:r>
      <w:r>
        <w:rPr>
          <w:rFonts w:ascii="Times New Roman" w:hAnsi="Times New Roman" w:cs="Times New Roman"/>
          <w:sz w:val="24"/>
          <w:szCs w:val="24"/>
        </w:rPr>
        <w:t>nieujętej w programie kształcenia</w:t>
      </w:r>
      <w:r w:rsidRPr="00651FDB">
        <w:rPr>
          <w:rFonts w:ascii="Times New Roman" w:hAnsi="Times New Roman" w:cs="Times New Roman"/>
          <w:sz w:val="24"/>
          <w:szCs w:val="24"/>
        </w:rPr>
        <w:t xml:space="preserve">, równolegle z przygotowywaniem rozprawy doktorskiej, </w:t>
      </w:r>
      <w:r w:rsidR="00D80400">
        <w:rPr>
          <w:rFonts w:ascii="Times New Roman" w:hAnsi="Times New Roman" w:cs="Times New Roman"/>
          <w:sz w:val="24"/>
          <w:szCs w:val="24"/>
        </w:rPr>
        <w:t xml:space="preserve">są </w:t>
      </w:r>
      <w:r w:rsidRPr="00651FDB">
        <w:rPr>
          <w:rFonts w:ascii="Times New Roman" w:hAnsi="Times New Roman" w:cs="Times New Roman"/>
          <w:sz w:val="24"/>
          <w:szCs w:val="24"/>
        </w:rPr>
        <w:t>wymagan</w:t>
      </w:r>
      <w:r w:rsidR="00D80400">
        <w:rPr>
          <w:rFonts w:ascii="Times New Roman" w:hAnsi="Times New Roman" w:cs="Times New Roman"/>
          <w:sz w:val="24"/>
          <w:szCs w:val="24"/>
        </w:rPr>
        <w:t>e</w:t>
      </w:r>
      <w:r w:rsidRPr="00651FDB">
        <w:rPr>
          <w:rFonts w:ascii="Times New Roman" w:hAnsi="Times New Roman" w:cs="Times New Roman"/>
          <w:sz w:val="24"/>
          <w:szCs w:val="24"/>
        </w:rPr>
        <w:t xml:space="preserve">: (a) udział w Sesji Naukowej Doktorantów (uczelnia macierzysta lub inna); (b) </w:t>
      </w:r>
      <w:r w:rsidRPr="00765FD8">
        <w:rPr>
          <w:rFonts w:ascii="Times New Roman" w:hAnsi="Times New Roman" w:cs="Times New Roman"/>
          <w:sz w:val="24"/>
          <w:szCs w:val="24"/>
        </w:rPr>
        <w:t>wystąpienie</w:t>
      </w:r>
      <w:r w:rsidR="00765FD8" w:rsidRPr="00765FD8">
        <w:rPr>
          <w:rFonts w:ascii="Times New Roman" w:hAnsi="Times New Roman" w:cs="Times New Roman"/>
          <w:sz w:val="24"/>
          <w:szCs w:val="24"/>
        </w:rPr>
        <w:t xml:space="preserve"> przed radą naukową dyscypliny po opracowaniu pod kierunkiem </w:t>
      </w:r>
      <w:r w:rsidR="00765FD8">
        <w:rPr>
          <w:rFonts w:ascii="Times New Roman" w:hAnsi="Times New Roman" w:cs="Times New Roman"/>
          <w:sz w:val="24"/>
          <w:szCs w:val="24"/>
        </w:rPr>
        <w:t>opiekuna naukowego</w:t>
      </w:r>
      <w:r w:rsidR="00FD6DAC">
        <w:rPr>
          <w:rFonts w:ascii="Times New Roman" w:hAnsi="Times New Roman" w:cs="Times New Roman"/>
          <w:sz w:val="24"/>
          <w:szCs w:val="24"/>
        </w:rPr>
        <w:t xml:space="preserve"> (promotora) </w:t>
      </w:r>
      <w:r w:rsidR="00765FD8" w:rsidRPr="00765FD8">
        <w:rPr>
          <w:rFonts w:ascii="Times New Roman" w:hAnsi="Times New Roman" w:cs="Times New Roman"/>
          <w:sz w:val="24"/>
          <w:szCs w:val="24"/>
        </w:rPr>
        <w:t>skrystalizowanej, dojrzałej, ostatecznej koncepcji rozprawy doktorskiej</w:t>
      </w:r>
      <w:r w:rsidRPr="00765FD8">
        <w:rPr>
          <w:rFonts w:ascii="Times New Roman" w:hAnsi="Times New Roman" w:cs="Times New Roman"/>
          <w:sz w:val="24"/>
          <w:szCs w:val="24"/>
        </w:rPr>
        <w:t>.</w:t>
      </w:r>
    </w:p>
    <w:p w14:paraId="5683E83B" w14:textId="77777777" w:rsidR="00465543" w:rsidRDefault="00465543" w:rsidP="00465543">
      <w:pPr>
        <w:spacing w:after="0"/>
        <w:jc w:val="both"/>
        <w:rPr>
          <w:rFonts w:ascii="Times New Roman" w:hAnsi="Times New Roman" w:cs="Times New Roman"/>
          <w:sz w:val="24"/>
          <w:szCs w:val="24"/>
        </w:rPr>
      </w:pPr>
    </w:p>
    <w:p w14:paraId="1D710962" w14:textId="77777777" w:rsidR="0018467A" w:rsidRDefault="005F3D15" w:rsidP="00C84AFE">
      <w:pPr>
        <w:spacing w:after="0"/>
        <w:jc w:val="center"/>
        <w:rPr>
          <w:rFonts w:ascii="Times New Roman" w:hAnsi="Times New Roman" w:cs="Times New Roman"/>
          <w:sz w:val="24"/>
          <w:szCs w:val="24"/>
        </w:rPr>
      </w:pPr>
      <w:r w:rsidRPr="005F3D15">
        <w:rPr>
          <w:rFonts w:ascii="Times New Roman" w:hAnsi="Times New Roman" w:cs="Times New Roman"/>
          <w:b/>
          <w:sz w:val="24"/>
          <w:szCs w:val="24"/>
        </w:rPr>
        <w:t xml:space="preserve">Tabela 1. </w:t>
      </w:r>
      <w:r>
        <w:rPr>
          <w:rFonts w:ascii="Times New Roman" w:hAnsi="Times New Roman" w:cs="Times New Roman"/>
          <w:sz w:val="24"/>
          <w:szCs w:val="24"/>
        </w:rPr>
        <w:t xml:space="preserve">Wykaz zajęć </w:t>
      </w:r>
      <w:r w:rsidR="00C84AFE">
        <w:rPr>
          <w:rFonts w:ascii="Times New Roman" w:hAnsi="Times New Roman" w:cs="Times New Roman"/>
          <w:sz w:val="24"/>
          <w:szCs w:val="24"/>
        </w:rPr>
        <w:t xml:space="preserve">w ramach </w:t>
      </w:r>
      <w:r>
        <w:rPr>
          <w:rFonts w:ascii="Times New Roman" w:hAnsi="Times New Roman" w:cs="Times New Roman"/>
          <w:sz w:val="24"/>
          <w:szCs w:val="24"/>
        </w:rPr>
        <w:t>Blok</w:t>
      </w:r>
      <w:r w:rsidR="00C84AFE">
        <w:rPr>
          <w:rFonts w:ascii="Times New Roman" w:hAnsi="Times New Roman" w:cs="Times New Roman"/>
          <w:sz w:val="24"/>
          <w:szCs w:val="24"/>
        </w:rPr>
        <w:t>u</w:t>
      </w:r>
      <w:r>
        <w:rPr>
          <w:rFonts w:ascii="Times New Roman" w:hAnsi="Times New Roman" w:cs="Times New Roman"/>
          <w:sz w:val="24"/>
          <w:szCs w:val="24"/>
        </w:rPr>
        <w:t xml:space="preserve"> 1</w:t>
      </w:r>
    </w:p>
    <w:tbl>
      <w:tblPr>
        <w:tblStyle w:val="Tabela-Siatka"/>
        <w:tblW w:w="0" w:type="auto"/>
        <w:tblLayout w:type="fixed"/>
        <w:tblLook w:val="04A0" w:firstRow="1" w:lastRow="0" w:firstColumn="1" w:lastColumn="0" w:noHBand="0" w:noVBand="1"/>
      </w:tblPr>
      <w:tblGrid>
        <w:gridCol w:w="641"/>
        <w:gridCol w:w="4094"/>
        <w:gridCol w:w="1043"/>
        <w:gridCol w:w="1560"/>
        <w:gridCol w:w="992"/>
        <w:gridCol w:w="958"/>
      </w:tblGrid>
      <w:tr w:rsidR="006B7370" w14:paraId="044B749F" w14:textId="77777777" w:rsidTr="006B7370">
        <w:tc>
          <w:tcPr>
            <w:tcW w:w="641" w:type="dxa"/>
            <w:shd w:val="clear" w:color="auto" w:fill="D9D9D9" w:themeFill="background1" w:themeFillShade="D9"/>
            <w:vAlign w:val="center"/>
          </w:tcPr>
          <w:p w14:paraId="1481C84D"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Lp.</w:t>
            </w:r>
          </w:p>
        </w:tc>
        <w:tc>
          <w:tcPr>
            <w:tcW w:w="4094" w:type="dxa"/>
            <w:shd w:val="clear" w:color="auto" w:fill="D9D9D9" w:themeFill="background1" w:themeFillShade="D9"/>
            <w:vAlign w:val="center"/>
          </w:tcPr>
          <w:p w14:paraId="51EDE154"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Nazwa</w:t>
            </w:r>
          </w:p>
        </w:tc>
        <w:tc>
          <w:tcPr>
            <w:tcW w:w="1043" w:type="dxa"/>
            <w:shd w:val="clear" w:color="auto" w:fill="D9D9D9" w:themeFill="background1" w:themeFillShade="D9"/>
            <w:vAlign w:val="center"/>
          </w:tcPr>
          <w:p w14:paraId="2DEA2590"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Semestr</w:t>
            </w:r>
          </w:p>
        </w:tc>
        <w:tc>
          <w:tcPr>
            <w:tcW w:w="1560" w:type="dxa"/>
            <w:shd w:val="clear" w:color="auto" w:fill="D9D9D9" w:themeFill="background1" w:themeFillShade="D9"/>
            <w:vAlign w:val="center"/>
          </w:tcPr>
          <w:p w14:paraId="0AAFDB2F"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Łączna liczba godzin</w:t>
            </w:r>
          </w:p>
        </w:tc>
        <w:tc>
          <w:tcPr>
            <w:tcW w:w="992" w:type="dxa"/>
            <w:shd w:val="clear" w:color="auto" w:fill="D9D9D9" w:themeFill="background1" w:themeFillShade="D9"/>
          </w:tcPr>
          <w:p w14:paraId="177853B2" w14:textId="77777777" w:rsidR="006B7370" w:rsidRPr="00E3079F" w:rsidRDefault="006B7370" w:rsidP="00766F48">
            <w:pPr>
              <w:jc w:val="center"/>
              <w:rPr>
                <w:rFonts w:ascii="Times New Roman" w:hAnsi="Times New Roman" w:cs="Times New Roman"/>
                <w:b/>
                <w:sz w:val="24"/>
                <w:szCs w:val="24"/>
              </w:rPr>
            </w:pPr>
            <w:r>
              <w:rPr>
                <w:rFonts w:ascii="Times New Roman" w:hAnsi="Times New Roman" w:cs="Times New Roman"/>
                <w:b/>
                <w:sz w:val="24"/>
                <w:szCs w:val="24"/>
              </w:rPr>
              <w:t>Łączna liczba ECTS</w:t>
            </w:r>
          </w:p>
        </w:tc>
        <w:tc>
          <w:tcPr>
            <w:tcW w:w="958" w:type="dxa"/>
            <w:shd w:val="clear" w:color="auto" w:fill="D9D9D9" w:themeFill="background1" w:themeFillShade="D9"/>
            <w:vAlign w:val="center"/>
          </w:tcPr>
          <w:p w14:paraId="7E2FA149" w14:textId="77777777" w:rsidR="006B7370" w:rsidRPr="00E3079F" w:rsidRDefault="006B7370" w:rsidP="00766F48">
            <w:pPr>
              <w:jc w:val="center"/>
              <w:rPr>
                <w:rFonts w:ascii="Times New Roman" w:hAnsi="Times New Roman" w:cs="Times New Roman"/>
                <w:b/>
                <w:sz w:val="24"/>
                <w:szCs w:val="24"/>
              </w:rPr>
            </w:pPr>
            <w:r w:rsidRPr="00E3079F">
              <w:rPr>
                <w:rFonts w:ascii="Times New Roman" w:hAnsi="Times New Roman" w:cs="Times New Roman"/>
                <w:b/>
                <w:sz w:val="24"/>
                <w:szCs w:val="24"/>
              </w:rPr>
              <w:t>Rodzaj zajęć</w:t>
            </w:r>
          </w:p>
        </w:tc>
      </w:tr>
      <w:tr w:rsidR="006B7370" w14:paraId="0671B22B" w14:textId="77777777" w:rsidTr="00B77ECC">
        <w:tc>
          <w:tcPr>
            <w:tcW w:w="641" w:type="dxa"/>
          </w:tcPr>
          <w:p w14:paraId="5DC5980E"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1.</w:t>
            </w:r>
          </w:p>
        </w:tc>
        <w:tc>
          <w:tcPr>
            <w:tcW w:w="4094" w:type="dxa"/>
            <w:vAlign w:val="center"/>
          </w:tcPr>
          <w:p w14:paraId="006735F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Dydaktyka w szkole wyższej</w:t>
            </w:r>
          </w:p>
        </w:tc>
        <w:tc>
          <w:tcPr>
            <w:tcW w:w="1043" w:type="dxa"/>
            <w:vAlign w:val="center"/>
          </w:tcPr>
          <w:p w14:paraId="128D24C3"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4BC807E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53E35667"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14:paraId="53768FA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A4C0E4B" w14:textId="77777777" w:rsidTr="00B77ECC">
        <w:tc>
          <w:tcPr>
            <w:tcW w:w="641" w:type="dxa"/>
          </w:tcPr>
          <w:p w14:paraId="52CCCD73"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2.</w:t>
            </w:r>
          </w:p>
        </w:tc>
        <w:tc>
          <w:tcPr>
            <w:tcW w:w="4094" w:type="dxa"/>
            <w:vAlign w:val="center"/>
          </w:tcPr>
          <w:p w14:paraId="15F2869A"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Etyka w nauce, prawo autorskie i własność intelektualna</w:t>
            </w:r>
          </w:p>
        </w:tc>
        <w:tc>
          <w:tcPr>
            <w:tcW w:w="1043" w:type="dxa"/>
            <w:vAlign w:val="center"/>
          </w:tcPr>
          <w:p w14:paraId="142282E9"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0B04EAA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56A9EEFD"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50424B3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4F591470" w14:textId="77777777" w:rsidTr="00B77ECC">
        <w:tc>
          <w:tcPr>
            <w:tcW w:w="641" w:type="dxa"/>
          </w:tcPr>
          <w:p w14:paraId="72CD0525"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3.</w:t>
            </w:r>
          </w:p>
        </w:tc>
        <w:tc>
          <w:tcPr>
            <w:tcW w:w="4094" w:type="dxa"/>
            <w:vAlign w:val="center"/>
          </w:tcPr>
          <w:p w14:paraId="3E4B5B98"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pisanie tekstów naukowych</w:t>
            </w:r>
          </w:p>
        </w:tc>
        <w:tc>
          <w:tcPr>
            <w:tcW w:w="1043" w:type="dxa"/>
            <w:vAlign w:val="center"/>
          </w:tcPr>
          <w:p w14:paraId="6C05B97F"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32AA30D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461FF9E0"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53C1DD71"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46D8F87F" w14:textId="77777777" w:rsidTr="00B77ECC">
        <w:tc>
          <w:tcPr>
            <w:tcW w:w="641" w:type="dxa"/>
          </w:tcPr>
          <w:p w14:paraId="2771E51B"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4.</w:t>
            </w:r>
          </w:p>
        </w:tc>
        <w:tc>
          <w:tcPr>
            <w:tcW w:w="4094" w:type="dxa"/>
            <w:vAlign w:val="center"/>
          </w:tcPr>
          <w:p w14:paraId="576EFD2C" w14:textId="77777777" w:rsidR="006B7370" w:rsidRPr="00E3079F" w:rsidRDefault="006B7370" w:rsidP="00B77EC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Academic </w:t>
            </w:r>
            <w:r w:rsidRPr="00E3079F">
              <w:rPr>
                <w:rFonts w:ascii="Times New Roman" w:hAnsi="Times New Roman" w:cs="Times New Roman"/>
                <w:sz w:val="24"/>
                <w:szCs w:val="24"/>
                <w:lang w:val="en-US"/>
              </w:rPr>
              <w:t xml:space="preserve">writing </w:t>
            </w:r>
            <w:r>
              <w:rPr>
                <w:rFonts w:ascii="Times New Roman" w:hAnsi="Times New Roman" w:cs="Times New Roman"/>
                <w:sz w:val="24"/>
                <w:szCs w:val="24"/>
                <w:lang w:val="en-US"/>
              </w:rPr>
              <w:t>(</w:t>
            </w:r>
            <w:r w:rsidRPr="00E3079F">
              <w:rPr>
                <w:rFonts w:ascii="Times New Roman" w:hAnsi="Times New Roman" w:cs="Times New Roman"/>
                <w:sz w:val="24"/>
                <w:szCs w:val="24"/>
                <w:lang w:val="en-US"/>
              </w:rPr>
              <w:t>in English</w:t>
            </w:r>
            <w:r>
              <w:rPr>
                <w:rFonts w:ascii="Times New Roman" w:hAnsi="Times New Roman" w:cs="Times New Roman"/>
                <w:sz w:val="24"/>
                <w:szCs w:val="24"/>
                <w:lang w:val="en-US"/>
              </w:rPr>
              <w:t>)</w:t>
            </w:r>
          </w:p>
        </w:tc>
        <w:tc>
          <w:tcPr>
            <w:tcW w:w="1043" w:type="dxa"/>
            <w:vAlign w:val="center"/>
          </w:tcPr>
          <w:p w14:paraId="57F35BF2"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II-VIII</w:t>
            </w:r>
          </w:p>
        </w:tc>
        <w:tc>
          <w:tcPr>
            <w:tcW w:w="1560" w:type="dxa"/>
            <w:vAlign w:val="center"/>
          </w:tcPr>
          <w:p w14:paraId="2E1B4063"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center"/>
          </w:tcPr>
          <w:p w14:paraId="6681D7E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7</w:t>
            </w:r>
          </w:p>
        </w:tc>
        <w:tc>
          <w:tcPr>
            <w:tcW w:w="958" w:type="dxa"/>
            <w:vAlign w:val="center"/>
          </w:tcPr>
          <w:p w14:paraId="1E448CC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3968F09B" w14:textId="77777777" w:rsidTr="00B77ECC">
        <w:tc>
          <w:tcPr>
            <w:tcW w:w="641" w:type="dxa"/>
          </w:tcPr>
          <w:p w14:paraId="0CC1E9F2"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5.</w:t>
            </w:r>
          </w:p>
        </w:tc>
        <w:tc>
          <w:tcPr>
            <w:tcW w:w="4094" w:type="dxa"/>
            <w:vAlign w:val="center"/>
          </w:tcPr>
          <w:p w14:paraId="0638992C"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pozyskiwanie grantów</w:t>
            </w:r>
          </w:p>
        </w:tc>
        <w:tc>
          <w:tcPr>
            <w:tcW w:w="1043" w:type="dxa"/>
            <w:vAlign w:val="center"/>
          </w:tcPr>
          <w:p w14:paraId="4458DF90"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III</w:t>
            </w:r>
          </w:p>
        </w:tc>
        <w:tc>
          <w:tcPr>
            <w:tcW w:w="1560" w:type="dxa"/>
            <w:vAlign w:val="center"/>
          </w:tcPr>
          <w:p w14:paraId="20856218"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3810F0D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7CF40B78"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34550D9" w14:textId="77777777" w:rsidTr="00B77ECC">
        <w:tc>
          <w:tcPr>
            <w:tcW w:w="641" w:type="dxa"/>
          </w:tcPr>
          <w:p w14:paraId="09E34773"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6.</w:t>
            </w:r>
          </w:p>
        </w:tc>
        <w:tc>
          <w:tcPr>
            <w:tcW w:w="4094" w:type="dxa"/>
            <w:vAlign w:val="center"/>
          </w:tcPr>
          <w:p w14:paraId="6F38B1C9"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wystąpienia publiczne</w:t>
            </w:r>
          </w:p>
        </w:tc>
        <w:tc>
          <w:tcPr>
            <w:tcW w:w="1043" w:type="dxa"/>
            <w:vAlign w:val="center"/>
          </w:tcPr>
          <w:p w14:paraId="6D094FE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III</w:t>
            </w:r>
          </w:p>
        </w:tc>
        <w:tc>
          <w:tcPr>
            <w:tcW w:w="1560" w:type="dxa"/>
            <w:vAlign w:val="center"/>
          </w:tcPr>
          <w:p w14:paraId="194B0957"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6EB21FE6"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427EBDD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7FA4B637" w14:textId="77777777" w:rsidTr="00B77ECC">
        <w:tc>
          <w:tcPr>
            <w:tcW w:w="641" w:type="dxa"/>
          </w:tcPr>
          <w:p w14:paraId="653B5EB6"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7.</w:t>
            </w:r>
          </w:p>
        </w:tc>
        <w:tc>
          <w:tcPr>
            <w:tcW w:w="4094" w:type="dxa"/>
            <w:vAlign w:val="center"/>
          </w:tcPr>
          <w:p w14:paraId="31AD49B4"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Warsztat naukowca – transfer wiedzy i badań naukowych</w:t>
            </w:r>
          </w:p>
        </w:tc>
        <w:tc>
          <w:tcPr>
            <w:tcW w:w="1043" w:type="dxa"/>
            <w:vAlign w:val="center"/>
          </w:tcPr>
          <w:p w14:paraId="5FF1533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VI</w:t>
            </w:r>
          </w:p>
        </w:tc>
        <w:tc>
          <w:tcPr>
            <w:tcW w:w="1560" w:type="dxa"/>
            <w:vAlign w:val="center"/>
          </w:tcPr>
          <w:p w14:paraId="481209C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770DAB85"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627A0F2A"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01EC0EB" w14:textId="77777777" w:rsidTr="00B77ECC">
        <w:tc>
          <w:tcPr>
            <w:tcW w:w="641" w:type="dxa"/>
          </w:tcPr>
          <w:p w14:paraId="6CEF54C3" w14:textId="77777777" w:rsidR="006B7370" w:rsidRDefault="006B7370" w:rsidP="00E3079F">
            <w:pPr>
              <w:jc w:val="center"/>
              <w:rPr>
                <w:rFonts w:ascii="Times New Roman" w:hAnsi="Times New Roman" w:cs="Times New Roman"/>
                <w:sz w:val="24"/>
                <w:szCs w:val="24"/>
              </w:rPr>
            </w:pPr>
            <w:r>
              <w:rPr>
                <w:rFonts w:ascii="Times New Roman" w:hAnsi="Times New Roman" w:cs="Times New Roman"/>
                <w:sz w:val="24"/>
                <w:szCs w:val="24"/>
              </w:rPr>
              <w:t>8.</w:t>
            </w:r>
          </w:p>
        </w:tc>
        <w:tc>
          <w:tcPr>
            <w:tcW w:w="4094" w:type="dxa"/>
            <w:vAlign w:val="center"/>
          </w:tcPr>
          <w:p w14:paraId="3493B58D"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Praktyka dydaktyczna</w:t>
            </w:r>
          </w:p>
        </w:tc>
        <w:tc>
          <w:tcPr>
            <w:tcW w:w="1043" w:type="dxa"/>
            <w:vAlign w:val="center"/>
          </w:tcPr>
          <w:p w14:paraId="21A8ADAD"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II, IV, VI, VIII</w:t>
            </w:r>
          </w:p>
        </w:tc>
        <w:tc>
          <w:tcPr>
            <w:tcW w:w="1560" w:type="dxa"/>
            <w:vAlign w:val="center"/>
          </w:tcPr>
          <w:p w14:paraId="5F1B9C50"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vAlign w:val="center"/>
          </w:tcPr>
          <w:p w14:paraId="41489A6E"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8</w:t>
            </w:r>
          </w:p>
        </w:tc>
        <w:tc>
          <w:tcPr>
            <w:tcW w:w="958" w:type="dxa"/>
            <w:vAlign w:val="center"/>
          </w:tcPr>
          <w:p w14:paraId="195940FC" w14:textId="77777777" w:rsidR="006B7370" w:rsidRDefault="006B7370" w:rsidP="00B77ECC">
            <w:pPr>
              <w:jc w:val="center"/>
              <w:rPr>
                <w:rFonts w:ascii="Times New Roman" w:hAnsi="Times New Roman" w:cs="Times New Roman"/>
                <w:sz w:val="24"/>
                <w:szCs w:val="24"/>
              </w:rPr>
            </w:pPr>
            <w:r>
              <w:rPr>
                <w:rFonts w:ascii="Times New Roman" w:hAnsi="Times New Roman" w:cs="Times New Roman"/>
                <w:sz w:val="24"/>
                <w:szCs w:val="24"/>
              </w:rPr>
              <w:t>OB</w:t>
            </w:r>
          </w:p>
        </w:tc>
      </w:tr>
      <w:tr w:rsidR="006B7370" w14:paraId="19024D4A" w14:textId="77777777" w:rsidTr="00B77ECC">
        <w:trPr>
          <w:trHeight w:val="596"/>
        </w:trPr>
        <w:tc>
          <w:tcPr>
            <w:tcW w:w="5778" w:type="dxa"/>
            <w:gridSpan w:val="3"/>
            <w:vAlign w:val="center"/>
          </w:tcPr>
          <w:p w14:paraId="06DBA1C9" w14:textId="77777777" w:rsidR="00B77ECC" w:rsidRPr="00B77ECC" w:rsidRDefault="006B7370" w:rsidP="00B77ECC">
            <w:pPr>
              <w:jc w:val="center"/>
              <w:rPr>
                <w:rFonts w:ascii="Times New Roman" w:hAnsi="Times New Roman" w:cs="Times New Roman"/>
                <w:b/>
                <w:sz w:val="24"/>
                <w:szCs w:val="24"/>
              </w:rPr>
            </w:pPr>
            <w:r w:rsidRPr="00DD4129">
              <w:rPr>
                <w:rFonts w:ascii="Times New Roman" w:hAnsi="Times New Roman" w:cs="Times New Roman"/>
                <w:b/>
                <w:sz w:val="24"/>
                <w:szCs w:val="24"/>
              </w:rPr>
              <w:t>R</w:t>
            </w:r>
            <w:r w:rsidR="00B77ECC">
              <w:rPr>
                <w:rFonts w:ascii="Times New Roman" w:hAnsi="Times New Roman" w:cs="Times New Roman"/>
                <w:b/>
                <w:sz w:val="24"/>
                <w:szCs w:val="24"/>
              </w:rPr>
              <w:t>azem</w:t>
            </w:r>
            <w:r w:rsidRPr="00DD4129">
              <w:rPr>
                <w:rFonts w:ascii="Times New Roman" w:hAnsi="Times New Roman" w:cs="Times New Roman"/>
                <w:b/>
                <w:sz w:val="24"/>
                <w:szCs w:val="24"/>
              </w:rPr>
              <w:t xml:space="preserve"> </w:t>
            </w:r>
            <w:r w:rsidR="00B77ECC">
              <w:rPr>
                <w:rFonts w:ascii="Times New Roman" w:hAnsi="Times New Roman" w:cs="Times New Roman"/>
                <w:b/>
                <w:sz w:val="24"/>
                <w:szCs w:val="24"/>
              </w:rPr>
              <w:t>za</w:t>
            </w:r>
            <w:r w:rsidRPr="00DD4129">
              <w:rPr>
                <w:rFonts w:ascii="Times New Roman" w:hAnsi="Times New Roman" w:cs="Times New Roman"/>
                <w:b/>
                <w:sz w:val="24"/>
                <w:szCs w:val="24"/>
              </w:rPr>
              <w:t xml:space="preserve"> B</w:t>
            </w:r>
            <w:r w:rsidR="00B77ECC">
              <w:rPr>
                <w:rFonts w:ascii="Times New Roman" w:hAnsi="Times New Roman" w:cs="Times New Roman"/>
                <w:b/>
                <w:sz w:val="24"/>
                <w:szCs w:val="24"/>
              </w:rPr>
              <w:t>lok</w:t>
            </w:r>
            <w:r w:rsidRPr="00DD4129">
              <w:rPr>
                <w:rFonts w:ascii="Times New Roman" w:hAnsi="Times New Roman" w:cs="Times New Roman"/>
                <w:b/>
                <w:sz w:val="24"/>
                <w:szCs w:val="24"/>
              </w:rPr>
              <w:t xml:space="preserve"> 1</w:t>
            </w:r>
          </w:p>
        </w:tc>
        <w:tc>
          <w:tcPr>
            <w:tcW w:w="1560" w:type="dxa"/>
            <w:vAlign w:val="center"/>
          </w:tcPr>
          <w:p w14:paraId="32DA4827" w14:textId="77777777" w:rsidR="00B77ECC" w:rsidRPr="00F05655" w:rsidRDefault="006B7370" w:rsidP="00B77ECC">
            <w:pPr>
              <w:jc w:val="center"/>
              <w:rPr>
                <w:rFonts w:ascii="Times New Roman" w:hAnsi="Times New Roman" w:cs="Times New Roman"/>
                <w:b/>
                <w:sz w:val="24"/>
                <w:szCs w:val="24"/>
              </w:rPr>
            </w:pPr>
            <w:r>
              <w:rPr>
                <w:rFonts w:ascii="Times New Roman" w:hAnsi="Times New Roman" w:cs="Times New Roman"/>
                <w:b/>
                <w:sz w:val="24"/>
                <w:szCs w:val="24"/>
              </w:rPr>
              <w:t>358</w:t>
            </w:r>
          </w:p>
        </w:tc>
        <w:tc>
          <w:tcPr>
            <w:tcW w:w="992" w:type="dxa"/>
            <w:vAlign w:val="center"/>
          </w:tcPr>
          <w:p w14:paraId="7B0ED97B" w14:textId="77777777" w:rsidR="006B7370" w:rsidRPr="006B7370" w:rsidRDefault="006B7370" w:rsidP="00B77ECC">
            <w:pPr>
              <w:jc w:val="center"/>
              <w:rPr>
                <w:rFonts w:ascii="Times New Roman" w:hAnsi="Times New Roman" w:cs="Times New Roman"/>
                <w:b/>
                <w:sz w:val="24"/>
                <w:szCs w:val="24"/>
              </w:rPr>
            </w:pPr>
            <w:r w:rsidRPr="006B7370">
              <w:rPr>
                <w:rFonts w:ascii="Times New Roman" w:hAnsi="Times New Roman" w:cs="Times New Roman"/>
                <w:b/>
                <w:sz w:val="24"/>
                <w:szCs w:val="24"/>
              </w:rPr>
              <w:t>26</w:t>
            </w:r>
          </w:p>
        </w:tc>
        <w:tc>
          <w:tcPr>
            <w:tcW w:w="958" w:type="dxa"/>
            <w:vAlign w:val="center"/>
          </w:tcPr>
          <w:p w14:paraId="03BA314F" w14:textId="77777777" w:rsidR="006B7370" w:rsidRDefault="006B7370" w:rsidP="00B77ECC">
            <w:pPr>
              <w:jc w:val="center"/>
              <w:rPr>
                <w:rFonts w:ascii="Times New Roman" w:hAnsi="Times New Roman" w:cs="Times New Roman"/>
                <w:sz w:val="24"/>
                <w:szCs w:val="24"/>
              </w:rPr>
            </w:pPr>
          </w:p>
        </w:tc>
      </w:tr>
      <w:tr w:rsidR="006B7370" w14:paraId="424B9EA3" w14:textId="77777777" w:rsidTr="00B77ECC">
        <w:trPr>
          <w:trHeight w:val="562"/>
        </w:trPr>
        <w:tc>
          <w:tcPr>
            <w:tcW w:w="9288" w:type="dxa"/>
            <w:gridSpan w:val="6"/>
            <w:shd w:val="clear" w:color="auto" w:fill="D9D9D9" w:themeFill="background1" w:themeFillShade="D9"/>
            <w:vAlign w:val="center"/>
          </w:tcPr>
          <w:p w14:paraId="085BBC18" w14:textId="77777777" w:rsidR="006B7370" w:rsidRPr="006B7370" w:rsidRDefault="006B7370" w:rsidP="00B77ECC">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sidR="00B77ECC">
              <w:rPr>
                <w:rFonts w:ascii="Times New Roman" w:hAnsi="Times New Roman" w:cs="Times New Roman"/>
                <w:b/>
                <w:sz w:val="24"/>
                <w:szCs w:val="24"/>
              </w:rPr>
              <w:t>dla</w:t>
            </w:r>
            <w:r w:rsidRPr="006B7370">
              <w:rPr>
                <w:rFonts w:ascii="Times New Roman" w:hAnsi="Times New Roman" w:cs="Times New Roman"/>
                <w:b/>
                <w:sz w:val="24"/>
                <w:szCs w:val="24"/>
              </w:rPr>
              <w:t xml:space="preserve"> </w:t>
            </w:r>
            <w:r w:rsidR="00B77ECC">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sidR="00B77ECC">
              <w:rPr>
                <w:rFonts w:ascii="Times New Roman" w:hAnsi="Times New Roman" w:cs="Times New Roman"/>
                <w:b/>
                <w:sz w:val="24"/>
                <w:szCs w:val="24"/>
              </w:rPr>
              <w:t>u</w:t>
            </w:r>
            <w:r w:rsidRPr="006B7370">
              <w:rPr>
                <w:rFonts w:ascii="Times New Roman" w:hAnsi="Times New Roman" w:cs="Times New Roman"/>
                <w:b/>
                <w:sz w:val="24"/>
                <w:szCs w:val="24"/>
              </w:rPr>
              <w:t xml:space="preserve"> 1</w:t>
            </w:r>
          </w:p>
        </w:tc>
      </w:tr>
      <w:tr w:rsidR="006B7370" w:rsidRPr="00B77ECC" w14:paraId="53D01269" w14:textId="77777777" w:rsidTr="006B7370">
        <w:trPr>
          <w:trHeight w:val="70"/>
        </w:trPr>
        <w:tc>
          <w:tcPr>
            <w:tcW w:w="9288" w:type="dxa"/>
            <w:gridSpan w:val="6"/>
          </w:tcPr>
          <w:p w14:paraId="6A11BCB6" w14:textId="77777777" w:rsidR="006B7370" w:rsidRDefault="00B77ECC" w:rsidP="00B77ECC">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SD_WG04; SD_WG05;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_WK02;</w:t>
            </w:r>
            <w:r w:rsidRPr="00B77ECC">
              <w:rPr>
                <w:rFonts w:ascii="Times New Roman" w:hAnsi="Times New Roman" w:cs="Times New Roman"/>
                <w:sz w:val="24"/>
                <w:szCs w:val="24"/>
              </w:rPr>
              <w:t xml:space="preserve"> SD</w:t>
            </w:r>
            <w:r>
              <w:rPr>
                <w:rFonts w:ascii="Times New Roman" w:hAnsi="Times New Roman" w:cs="Times New Roman"/>
                <w:sz w:val="24"/>
                <w:szCs w:val="24"/>
              </w:rPr>
              <w:t>_WK03</w:t>
            </w:r>
          </w:p>
          <w:p w14:paraId="458188BB" w14:textId="77777777" w:rsidR="00B77ECC" w:rsidRDefault="00B77ECC" w:rsidP="00B77ECC">
            <w:pPr>
              <w:jc w:val="center"/>
              <w:rPr>
                <w:rFonts w:ascii="Times New Roman" w:hAnsi="Times New Roman" w:cs="Times New Roman"/>
                <w:sz w:val="24"/>
                <w:szCs w:val="24"/>
              </w:rPr>
            </w:pPr>
          </w:p>
          <w:p w14:paraId="15673604" w14:textId="77777777" w:rsidR="00B77ECC" w:rsidRDefault="00B77ECC" w:rsidP="00B77ECC">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_UW04;</w:t>
            </w:r>
            <w:r w:rsidRPr="00B77ECC">
              <w:rPr>
                <w:rFonts w:ascii="Times New Roman" w:hAnsi="Times New Roman" w:cs="Times New Roman"/>
                <w:sz w:val="24"/>
                <w:szCs w:val="24"/>
              </w:rPr>
              <w:t xml:space="preserve"> 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33900741" w14:textId="77777777" w:rsidR="00B77ECC" w:rsidRDefault="00B77ECC" w:rsidP="00B77ECC">
            <w:pPr>
              <w:jc w:val="center"/>
              <w:rPr>
                <w:rFonts w:ascii="Times New Roman" w:hAnsi="Times New Roman" w:cs="Times New Roman"/>
                <w:sz w:val="24"/>
                <w:szCs w:val="24"/>
              </w:rPr>
            </w:pPr>
          </w:p>
          <w:p w14:paraId="37730D40" w14:textId="77777777" w:rsidR="00B77ECC" w:rsidRPr="00B77ECC" w:rsidRDefault="00AC2068" w:rsidP="00AC206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705F2EE4" w14:textId="77777777" w:rsidR="00DD4129" w:rsidRPr="00B77ECC" w:rsidRDefault="00DD4129" w:rsidP="00DD4129">
      <w:pPr>
        <w:spacing w:after="0"/>
        <w:jc w:val="center"/>
        <w:rPr>
          <w:rFonts w:ascii="Times New Roman" w:hAnsi="Times New Roman" w:cs="Times New Roman"/>
          <w:b/>
          <w:sz w:val="24"/>
          <w:szCs w:val="24"/>
        </w:rPr>
      </w:pPr>
    </w:p>
    <w:p w14:paraId="0E96DE7C" w14:textId="77777777" w:rsidR="00E90455" w:rsidRPr="00B77ECC" w:rsidRDefault="00E90455" w:rsidP="00DD4129">
      <w:pPr>
        <w:spacing w:after="0"/>
        <w:jc w:val="center"/>
        <w:rPr>
          <w:rFonts w:ascii="Times New Roman" w:hAnsi="Times New Roman" w:cs="Times New Roman"/>
          <w:b/>
          <w:sz w:val="24"/>
          <w:szCs w:val="24"/>
        </w:rPr>
      </w:pPr>
    </w:p>
    <w:p w14:paraId="4CE2060D" w14:textId="77777777" w:rsidR="00DD4129" w:rsidRDefault="00DD4129" w:rsidP="00DD4129">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D80400">
        <w:rPr>
          <w:rFonts w:ascii="Times New Roman" w:hAnsi="Times New Roman" w:cs="Times New Roman"/>
          <w:b/>
          <w:sz w:val="24"/>
          <w:szCs w:val="24"/>
        </w:rPr>
        <w:t xml:space="preserve">(MODUŁ) </w:t>
      </w:r>
      <w:r>
        <w:rPr>
          <w:rFonts w:ascii="Times New Roman" w:hAnsi="Times New Roman" w:cs="Times New Roman"/>
          <w:b/>
          <w:sz w:val="24"/>
          <w:szCs w:val="24"/>
        </w:rPr>
        <w:t>2</w:t>
      </w:r>
    </w:p>
    <w:p w14:paraId="160EF3BF" w14:textId="77777777" w:rsidR="00DD4129" w:rsidRDefault="00E3079F" w:rsidP="00DD4129">
      <w:pPr>
        <w:spacing w:after="0"/>
        <w:jc w:val="center"/>
        <w:rPr>
          <w:rFonts w:ascii="Times New Roman" w:hAnsi="Times New Roman" w:cs="Times New Roman"/>
          <w:b/>
          <w:sz w:val="24"/>
          <w:szCs w:val="24"/>
        </w:rPr>
      </w:pPr>
      <w:r>
        <w:rPr>
          <w:rFonts w:ascii="Times New Roman" w:hAnsi="Times New Roman" w:cs="Times New Roman"/>
          <w:b/>
          <w:sz w:val="24"/>
          <w:szCs w:val="24"/>
        </w:rPr>
        <w:t>METODOLOGIA BADAŃ NAUKOWYCH</w:t>
      </w:r>
      <w:r w:rsidR="0077513A">
        <w:rPr>
          <w:rFonts w:ascii="Times New Roman" w:hAnsi="Times New Roman" w:cs="Times New Roman"/>
          <w:b/>
          <w:sz w:val="24"/>
          <w:szCs w:val="24"/>
        </w:rPr>
        <w:t xml:space="preserve"> I AKTYWNOŚĆ BADAWCZA</w:t>
      </w:r>
    </w:p>
    <w:p w14:paraId="56A9A3C0" w14:textId="77777777" w:rsidR="00465543" w:rsidRDefault="00465543" w:rsidP="00465543">
      <w:pPr>
        <w:spacing w:after="0"/>
        <w:ind w:firstLine="284"/>
        <w:jc w:val="both"/>
        <w:rPr>
          <w:rFonts w:ascii="Times New Roman" w:hAnsi="Times New Roman" w:cs="Times New Roman"/>
          <w:sz w:val="24"/>
          <w:szCs w:val="24"/>
        </w:rPr>
      </w:pPr>
      <w:r>
        <w:rPr>
          <w:rFonts w:ascii="Times New Roman" w:hAnsi="Times New Roman" w:cs="Times New Roman"/>
          <w:sz w:val="24"/>
          <w:szCs w:val="24"/>
        </w:rPr>
        <w:t>Celem zajęć Bloku 2 (tabela 2) jest d</w:t>
      </w:r>
      <w:r w:rsidR="005F3D15">
        <w:rPr>
          <w:rFonts w:ascii="Times New Roman" w:hAnsi="Times New Roman" w:cs="Times New Roman"/>
          <w:sz w:val="24"/>
          <w:szCs w:val="24"/>
        </w:rPr>
        <w:t xml:space="preserve">ostarczenie </w:t>
      </w:r>
      <w:r>
        <w:rPr>
          <w:rFonts w:ascii="Times New Roman" w:hAnsi="Times New Roman" w:cs="Times New Roman"/>
          <w:sz w:val="24"/>
          <w:szCs w:val="24"/>
        </w:rPr>
        <w:t>d</w:t>
      </w:r>
      <w:r w:rsidR="005F3D15">
        <w:rPr>
          <w:rFonts w:ascii="Times New Roman" w:hAnsi="Times New Roman" w:cs="Times New Roman"/>
          <w:sz w:val="24"/>
          <w:szCs w:val="24"/>
        </w:rPr>
        <w:t xml:space="preserve">oktorantom zaawansowanej wiedzy metodologicznej oraz badawczej na temat stosowanych metod, technik, narzędzi badawczych oraz programów wspierających analizę danych wykorzystywanych w postępowaniu badawczym. Wśród zajęć znajdują się kursy z zakresu metodologii i planowania badań oraz analizy danych ilościowych i jakościowych (w dyscyplinie). Obowiązkowe są </w:t>
      </w:r>
      <w:r w:rsidR="00D80400">
        <w:rPr>
          <w:rFonts w:ascii="Times New Roman" w:hAnsi="Times New Roman" w:cs="Times New Roman"/>
          <w:sz w:val="24"/>
          <w:szCs w:val="24"/>
        </w:rPr>
        <w:t xml:space="preserve">również </w:t>
      </w:r>
      <w:r w:rsidR="005F3D15">
        <w:rPr>
          <w:rFonts w:ascii="Times New Roman" w:hAnsi="Times New Roman" w:cs="Times New Roman"/>
          <w:sz w:val="24"/>
          <w:szCs w:val="24"/>
        </w:rPr>
        <w:t xml:space="preserve">seminaria </w:t>
      </w:r>
      <w:r>
        <w:rPr>
          <w:rFonts w:ascii="Times New Roman" w:hAnsi="Times New Roman" w:cs="Times New Roman"/>
          <w:sz w:val="24"/>
          <w:szCs w:val="24"/>
        </w:rPr>
        <w:t xml:space="preserve">doktorskie </w:t>
      </w:r>
      <w:r w:rsidR="005F3D15">
        <w:rPr>
          <w:rFonts w:ascii="Times New Roman" w:hAnsi="Times New Roman" w:cs="Times New Roman"/>
          <w:sz w:val="24"/>
          <w:szCs w:val="24"/>
        </w:rPr>
        <w:t>(konsultacje</w:t>
      </w:r>
      <w:r w:rsidR="00A46D15">
        <w:rPr>
          <w:rFonts w:ascii="Times New Roman" w:hAnsi="Times New Roman" w:cs="Times New Roman"/>
          <w:sz w:val="24"/>
          <w:szCs w:val="24"/>
        </w:rPr>
        <w:t xml:space="preserve"> z opiekunem naukowym</w:t>
      </w:r>
      <w:r>
        <w:rPr>
          <w:rFonts w:ascii="Times New Roman" w:hAnsi="Times New Roman" w:cs="Times New Roman"/>
          <w:sz w:val="24"/>
          <w:szCs w:val="24"/>
        </w:rPr>
        <w:t xml:space="preserve">, analiza postępów). Ich </w:t>
      </w:r>
      <w:r w:rsidR="005F3D15">
        <w:rPr>
          <w:rFonts w:ascii="Times New Roman" w:hAnsi="Times New Roman" w:cs="Times New Roman"/>
          <w:sz w:val="24"/>
          <w:szCs w:val="24"/>
        </w:rPr>
        <w:t xml:space="preserve">liczba i terminy spotkań są ustalane przez </w:t>
      </w:r>
      <w:r>
        <w:rPr>
          <w:rFonts w:ascii="Times New Roman" w:hAnsi="Times New Roman" w:cs="Times New Roman"/>
          <w:sz w:val="24"/>
          <w:szCs w:val="24"/>
        </w:rPr>
        <w:t xml:space="preserve">opiekuna naukowego </w:t>
      </w:r>
      <w:r w:rsidR="00FD6DAC">
        <w:rPr>
          <w:rFonts w:ascii="Times New Roman" w:hAnsi="Times New Roman" w:cs="Times New Roman"/>
          <w:sz w:val="24"/>
          <w:szCs w:val="24"/>
        </w:rPr>
        <w:t xml:space="preserve">(promotora) </w:t>
      </w:r>
      <w:r>
        <w:rPr>
          <w:rFonts w:ascii="Times New Roman" w:hAnsi="Times New Roman" w:cs="Times New Roman"/>
          <w:sz w:val="24"/>
          <w:szCs w:val="24"/>
        </w:rPr>
        <w:t>doktoranta/doktorantki</w:t>
      </w:r>
      <w:r w:rsidR="005F3D15">
        <w:rPr>
          <w:rFonts w:ascii="Times New Roman" w:hAnsi="Times New Roman" w:cs="Times New Roman"/>
          <w:sz w:val="24"/>
          <w:szCs w:val="24"/>
        </w:rPr>
        <w:t xml:space="preserve">. </w:t>
      </w:r>
    </w:p>
    <w:p w14:paraId="44FBF3E3" w14:textId="77777777" w:rsidR="005F3D15" w:rsidRDefault="00D458D8" w:rsidP="00465543">
      <w:pPr>
        <w:spacing w:after="0"/>
        <w:ind w:firstLine="284"/>
        <w:jc w:val="both"/>
        <w:rPr>
          <w:rFonts w:ascii="Times New Roman" w:hAnsi="Times New Roman" w:cs="Times New Roman"/>
          <w:sz w:val="24"/>
          <w:szCs w:val="24"/>
        </w:rPr>
      </w:pPr>
      <w:r>
        <w:rPr>
          <w:rFonts w:ascii="Times New Roman" w:hAnsi="Times New Roman" w:cs="Times New Roman"/>
          <w:sz w:val="24"/>
          <w:szCs w:val="24"/>
        </w:rPr>
        <w:t>W ramach „Seminarium doktorskiego – analiza postępów”</w:t>
      </w:r>
      <w:r w:rsidR="00465543">
        <w:rPr>
          <w:rFonts w:ascii="Times New Roman" w:hAnsi="Times New Roman" w:cs="Times New Roman"/>
          <w:sz w:val="24"/>
          <w:szCs w:val="24"/>
        </w:rPr>
        <w:t>,</w:t>
      </w:r>
      <w:r w:rsidR="005F3D15">
        <w:rPr>
          <w:rFonts w:ascii="Times New Roman" w:hAnsi="Times New Roman" w:cs="Times New Roman"/>
          <w:sz w:val="24"/>
          <w:szCs w:val="24"/>
        </w:rPr>
        <w:t xml:space="preserve"> pod koniec drugiego semestru kształcenia</w:t>
      </w:r>
      <w:r w:rsidR="00465543">
        <w:rPr>
          <w:rFonts w:ascii="Times New Roman" w:hAnsi="Times New Roman" w:cs="Times New Roman"/>
          <w:sz w:val="24"/>
          <w:szCs w:val="24"/>
        </w:rPr>
        <w:t>,</w:t>
      </w:r>
      <w:r w:rsidR="00295753">
        <w:rPr>
          <w:rFonts w:ascii="Times New Roman" w:hAnsi="Times New Roman" w:cs="Times New Roman"/>
          <w:sz w:val="24"/>
          <w:szCs w:val="24"/>
        </w:rPr>
        <w:t xml:space="preserve"> ale nie później niż </w:t>
      </w:r>
      <w:r w:rsidR="00295753" w:rsidRPr="00A338DC">
        <w:rPr>
          <w:rFonts w:ascii="Times New Roman" w:hAnsi="Times New Roman" w:cs="Times New Roman"/>
          <w:sz w:val="24"/>
          <w:szCs w:val="24"/>
        </w:rPr>
        <w:t>w ciągu 12 miesięcy od dnia rozpoczęcia procesu kształcenia</w:t>
      </w:r>
      <w:r w:rsidR="00E90455">
        <w:rPr>
          <w:rFonts w:ascii="Times New Roman" w:hAnsi="Times New Roman" w:cs="Times New Roman"/>
          <w:sz w:val="24"/>
          <w:szCs w:val="24"/>
        </w:rPr>
        <w:t>,</w:t>
      </w:r>
      <w:r w:rsidR="005F3D15">
        <w:rPr>
          <w:rFonts w:ascii="Times New Roman" w:hAnsi="Times New Roman" w:cs="Times New Roman"/>
          <w:sz w:val="24"/>
          <w:szCs w:val="24"/>
        </w:rPr>
        <w:t xml:space="preserve"> </w:t>
      </w:r>
      <w:r w:rsidR="00E90455">
        <w:rPr>
          <w:rFonts w:ascii="Times New Roman" w:hAnsi="Times New Roman" w:cs="Times New Roman"/>
          <w:sz w:val="24"/>
          <w:szCs w:val="24"/>
        </w:rPr>
        <w:lastRenderedPageBreak/>
        <w:t xml:space="preserve">doktoranci muszą </w:t>
      </w:r>
      <w:r w:rsidR="005F3D15">
        <w:rPr>
          <w:rFonts w:ascii="Times New Roman" w:hAnsi="Times New Roman" w:cs="Times New Roman"/>
          <w:sz w:val="24"/>
          <w:szCs w:val="24"/>
        </w:rPr>
        <w:t>przedstawi</w:t>
      </w:r>
      <w:r w:rsidR="00E90455">
        <w:rPr>
          <w:rFonts w:ascii="Times New Roman" w:hAnsi="Times New Roman" w:cs="Times New Roman"/>
          <w:sz w:val="24"/>
          <w:szCs w:val="24"/>
        </w:rPr>
        <w:t>ć</w:t>
      </w:r>
      <w:r w:rsidR="005F3D15">
        <w:rPr>
          <w:rFonts w:ascii="Times New Roman" w:hAnsi="Times New Roman" w:cs="Times New Roman"/>
          <w:sz w:val="24"/>
          <w:szCs w:val="24"/>
        </w:rPr>
        <w:t xml:space="preserve"> indywidualny plan badawczy (uzgodniony z</w:t>
      </w:r>
      <w:r w:rsidR="00465543">
        <w:rPr>
          <w:rFonts w:ascii="Times New Roman" w:hAnsi="Times New Roman" w:cs="Times New Roman"/>
          <w:sz w:val="24"/>
          <w:szCs w:val="24"/>
        </w:rPr>
        <w:t xml:space="preserve"> opiekunem naukowym</w:t>
      </w:r>
      <w:r w:rsidR="005F3D15">
        <w:rPr>
          <w:rFonts w:ascii="Times New Roman" w:hAnsi="Times New Roman" w:cs="Times New Roman"/>
          <w:sz w:val="24"/>
          <w:szCs w:val="24"/>
        </w:rPr>
        <w:t xml:space="preserve">), który może być przedmiotem dyskusji na otwartym posiedzeniu </w:t>
      </w:r>
      <w:r w:rsidR="00765FD8">
        <w:rPr>
          <w:rFonts w:ascii="Times New Roman" w:hAnsi="Times New Roman" w:cs="Times New Roman"/>
          <w:sz w:val="24"/>
          <w:szCs w:val="24"/>
        </w:rPr>
        <w:t>rady n</w:t>
      </w:r>
      <w:r w:rsidR="005F3D15">
        <w:rPr>
          <w:rFonts w:ascii="Times New Roman" w:hAnsi="Times New Roman" w:cs="Times New Roman"/>
          <w:sz w:val="24"/>
          <w:szCs w:val="24"/>
        </w:rPr>
        <w:t>aukowej dyscypliny, a także harmonogram przygotowania rozprawy doktorskiej.</w:t>
      </w:r>
    </w:p>
    <w:p w14:paraId="10C81DF7" w14:textId="77777777" w:rsidR="00F1330A" w:rsidRDefault="00F1330A" w:rsidP="00F1330A">
      <w:pPr>
        <w:spacing w:after="0"/>
        <w:jc w:val="both"/>
        <w:rPr>
          <w:rFonts w:ascii="Times New Roman" w:hAnsi="Times New Roman" w:cs="Times New Roman"/>
          <w:sz w:val="24"/>
          <w:szCs w:val="24"/>
        </w:rPr>
      </w:pPr>
    </w:p>
    <w:p w14:paraId="68323FAE" w14:textId="77777777" w:rsidR="00C84AFE" w:rsidRDefault="00C84AFE" w:rsidP="00C84AFE">
      <w:pPr>
        <w:spacing w:after="0"/>
        <w:jc w:val="center"/>
        <w:rPr>
          <w:rFonts w:ascii="Times New Roman" w:hAnsi="Times New Roman" w:cs="Times New Roman"/>
          <w:sz w:val="24"/>
          <w:szCs w:val="24"/>
        </w:rPr>
      </w:pPr>
      <w:r w:rsidRPr="00C84AFE">
        <w:rPr>
          <w:rFonts w:ascii="Times New Roman" w:hAnsi="Times New Roman" w:cs="Times New Roman"/>
          <w:b/>
          <w:sz w:val="24"/>
          <w:szCs w:val="24"/>
        </w:rPr>
        <w:t>Tabela 2.</w:t>
      </w:r>
      <w:r>
        <w:rPr>
          <w:rFonts w:ascii="Times New Roman" w:hAnsi="Times New Roman" w:cs="Times New Roman"/>
          <w:sz w:val="24"/>
          <w:szCs w:val="24"/>
        </w:rPr>
        <w:t xml:space="preserve"> Wykaz zajęć w ramach Bloku 2</w:t>
      </w:r>
    </w:p>
    <w:tbl>
      <w:tblPr>
        <w:tblStyle w:val="Tabela-Siatka"/>
        <w:tblW w:w="0" w:type="auto"/>
        <w:tblLayout w:type="fixed"/>
        <w:tblLook w:val="04A0" w:firstRow="1" w:lastRow="0" w:firstColumn="1" w:lastColumn="0" w:noHBand="0" w:noVBand="1"/>
      </w:tblPr>
      <w:tblGrid>
        <w:gridCol w:w="641"/>
        <w:gridCol w:w="4094"/>
        <w:gridCol w:w="1043"/>
        <w:gridCol w:w="1560"/>
        <w:gridCol w:w="992"/>
        <w:gridCol w:w="958"/>
      </w:tblGrid>
      <w:tr w:rsidR="00A46D15" w14:paraId="71F2124A" w14:textId="77777777" w:rsidTr="005A6458">
        <w:tc>
          <w:tcPr>
            <w:tcW w:w="641" w:type="dxa"/>
            <w:shd w:val="clear" w:color="auto" w:fill="D9D9D9" w:themeFill="background1" w:themeFillShade="D9"/>
            <w:vAlign w:val="center"/>
          </w:tcPr>
          <w:p w14:paraId="6AC1E3D4"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Lp.</w:t>
            </w:r>
          </w:p>
        </w:tc>
        <w:tc>
          <w:tcPr>
            <w:tcW w:w="4094" w:type="dxa"/>
            <w:shd w:val="clear" w:color="auto" w:fill="D9D9D9" w:themeFill="background1" w:themeFillShade="D9"/>
            <w:vAlign w:val="center"/>
          </w:tcPr>
          <w:p w14:paraId="2B4E3241"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Nazwa</w:t>
            </w:r>
          </w:p>
        </w:tc>
        <w:tc>
          <w:tcPr>
            <w:tcW w:w="1043" w:type="dxa"/>
            <w:shd w:val="clear" w:color="auto" w:fill="D9D9D9" w:themeFill="background1" w:themeFillShade="D9"/>
            <w:vAlign w:val="center"/>
          </w:tcPr>
          <w:p w14:paraId="71EAB337"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Semestr</w:t>
            </w:r>
          </w:p>
        </w:tc>
        <w:tc>
          <w:tcPr>
            <w:tcW w:w="1560" w:type="dxa"/>
            <w:shd w:val="clear" w:color="auto" w:fill="D9D9D9" w:themeFill="background1" w:themeFillShade="D9"/>
            <w:vAlign w:val="center"/>
          </w:tcPr>
          <w:p w14:paraId="53EA2962"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Łączna liczba godzin</w:t>
            </w:r>
          </w:p>
        </w:tc>
        <w:tc>
          <w:tcPr>
            <w:tcW w:w="992" w:type="dxa"/>
            <w:shd w:val="clear" w:color="auto" w:fill="D9D9D9" w:themeFill="background1" w:themeFillShade="D9"/>
          </w:tcPr>
          <w:p w14:paraId="59427DBA" w14:textId="77777777" w:rsidR="00A46D15" w:rsidRPr="00E3079F" w:rsidRDefault="00A46D15" w:rsidP="005A6458">
            <w:pPr>
              <w:jc w:val="center"/>
              <w:rPr>
                <w:rFonts w:ascii="Times New Roman" w:hAnsi="Times New Roman" w:cs="Times New Roman"/>
                <w:b/>
                <w:sz w:val="24"/>
                <w:szCs w:val="24"/>
              </w:rPr>
            </w:pPr>
            <w:r>
              <w:rPr>
                <w:rFonts w:ascii="Times New Roman" w:hAnsi="Times New Roman" w:cs="Times New Roman"/>
                <w:b/>
                <w:sz w:val="24"/>
                <w:szCs w:val="24"/>
              </w:rPr>
              <w:t>Łączna liczba ECTS</w:t>
            </w:r>
          </w:p>
        </w:tc>
        <w:tc>
          <w:tcPr>
            <w:tcW w:w="958" w:type="dxa"/>
            <w:shd w:val="clear" w:color="auto" w:fill="D9D9D9" w:themeFill="background1" w:themeFillShade="D9"/>
            <w:vAlign w:val="center"/>
          </w:tcPr>
          <w:p w14:paraId="66DE1C57" w14:textId="77777777" w:rsidR="00A46D15" w:rsidRPr="00E3079F" w:rsidRDefault="00A46D15" w:rsidP="005A6458">
            <w:pPr>
              <w:jc w:val="center"/>
              <w:rPr>
                <w:rFonts w:ascii="Times New Roman" w:hAnsi="Times New Roman" w:cs="Times New Roman"/>
                <w:b/>
                <w:sz w:val="24"/>
                <w:szCs w:val="24"/>
              </w:rPr>
            </w:pPr>
            <w:r w:rsidRPr="00E3079F">
              <w:rPr>
                <w:rFonts w:ascii="Times New Roman" w:hAnsi="Times New Roman" w:cs="Times New Roman"/>
                <w:b/>
                <w:sz w:val="24"/>
                <w:szCs w:val="24"/>
              </w:rPr>
              <w:t>Rodzaj zajęć</w:t>
            </w:r>
          </w:p>
        </w:tc>
      </w:tr>
      <w:tr w:rsidR="00A46D15" w14:paraId="0B842235" w14:textId="77777777" w:rsidTr="00A46D15">
        <w:tc>
          <w:tcPr>
            <w:tcW w:w="641" w:type="dxa"/>
            <w:vAlign w:val="center"/>
          </w:tcPr>
          <w:p w14:paraId="6EB4952B"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w:t>
            </w:r>
          </w:p>
        </w:tc>
        <w:tc>
          <w:tcPr>
            <w:tcW w:w="4094" w:type="dxa"/>
            <w:vAlign w:val="center"/>
          </w:tcPr>
          <w:p w14:paraId="20CB8F3B"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Metodologia badań w naukach społecznych</w:t>
            </w:r>
          </w:p>
        </w:tc>
        <w:tc>
          <w:tcPr>
            <w:tcW w:w="1043" w:type="dxa"/>
            <w:vAlign w:val="center"/>
          </w:tcPr>
          <w:p w14:paraId="3C42809B"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I</w:t>
            </w:r>
          </w:p>
        </w:tc>
        <w:tc>
          <w:tcPr>
            <w:tcW w:w="1560" w:type="dxa"/>
            <w:vAlign w:val="center"/>
          </w:tcPr>
          <w:p w14:paraId="5E4CA0A9"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3CBC51E1"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1F9E0074"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A46D15" w14:paraId="6DBB3072" w14:textId="77777777" w:rsidTr="00A46D15">
        <w:tc>
          <w:tcPr>
            <w:tcW w:w="641" w:type="dxa"/>
            <w:vAlign w:val="center"/>
          </w:tcPr>
          <w:p w14:paraId="67210A57"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2.</w:t>
            </w:r>
          </w:p>
        </w:tc>
        <w:tc>
          <w:tcPr>
            <w:tcW w:w="4094" w:type="dxa"/>
            <w:vAlign w:val="center"/>
          </w:tcPr>
          <w:p w14:paraId="7996A98F"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Metody ilościowe badań naukowych</w:t>
            </w:r>
          </w:p>
        </w:tc>
        <w:tc>
          <w:tcPr>
            <w:tcW w:w="1043" w:type="dxa"/>
            <w:vAlign w:val="center"/>
          </w:tcPr>
          <w:p w14:paraId="23F3B9C1"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II</w:t>
            </w:r>
          </w:p>
        </w:tc>
        <w:tc>
          <w:tcPr>
            <w:tcW w:w="1560" w:type="dxa"/>
            <w:vAlign w:val="center"/>
          </w:tcPr>
          <w:p w14:paraId="5829DCAE"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5903E88F"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05FD9EA1"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A46D15" w14:paraId="25950B3C" w14:textId="77777777" w:rsidTr="00A46D15">
        <w:tc>
          <w:tcPr>
            <w:tcW w:w="641" w:type="dxa"/>
            <w:vAlign w:val="center"/>
          </w:tcPr>
          <w:p w14:paraId="413E7AD4"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4094" w:type="dxa"/>
            <w:vAlign w:val="center"/>
          </w:tcPr>
          <w:p w14:paraId="14FAE2C5"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Metody jakościowe badań naukowych</w:t>
            </w:r>
          </w:p>
        </w:tc>
        <w:tc>
          <w:tcPr>
            <w:tcW w:w="1043" w:type="dxa"/>
            <w:vAlign w:val="center"/>
          </w:tcPr>
          <w:p w14:paraId="77DA6B8A"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II</w:t>
            </w:r>
          </w:p>
        </w:tc>
        <w:tc>
          <w:tcPr>
            <w:tcW w:w="1560" w:type="dxa"/>
            <w:vAlign w:val="center"/>
          </w:tcPr>
          <w:p w14:paraId="115C9462"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27B521D6"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vAlign w:val="center"/>
          </w:tcPr>
          <w:p w14:paraId="6ADFC4FD"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A46D15" w14:paraId="3E9D2051" w14:textId="77777777" w:rsidTr="00A46D15">
        <w:tc>
          <w:tcPr>
            <w:tcW w:w="641" w:type="dxa"/>
            <w:vAlign w:val="center"/>
          </w:tcPr>
          <w:p w14:paraId="61DCB0DF"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4.</w:t>
            </w:r>
          </w:p>
        </w:tc>
        <w:tc>
          <w:tcPr>
            <w:tcW w:w="4094" w:type="dxa"/>
            <w:vAlign w:val="center"/>
          </w:tcPr>
          <w:p w14:paraId="6A7A3E11"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Seminarium doktorskie – plan badawczy i analiza postępów</w:t>
            </w:r>
          </w:p>
        </w:tc>
        <w:tc>
          <w:tcPr>
            <w:tcW w:w="1043" w:type="dxa"/>
            <w:vAlign w:val="center"/>
          </w:tcPr>
          <w:p w14:paraId="6EABF0F5"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II, IV, VI i VIII</w:t>
            </w:r>
          </w:p>
        </w:tc>
        <w:tc>
          <w:tcPr>
            <w:tcW w:w="1560" w:type="dxa"/>
            <w:vAlign w:val="center"/>
          </w:tcPr>
          <w:p w14:paraId="5547DE97"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center"/>
          </w:tcPr>
          <w:p w14:paraId="41331CCC"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5</w:t>
            </w:r>
          </w:p>
        </w:tc>
        <w:tc>
          <w:tcPr>
            <w:tcW w:w="958" w:type="dxa"/>
            <w:vAlign w:val="center"/>
          </w:tcPr>
          <w:p w14:paraId="60E4A50F"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A46D15" w14:paraId="1445DCC3" w14:textId="77777777" w:rsidTr="00A46D15">
        <w:tc>
          <w:tcPr>
            <w:tcW w:w="641" w:type="dxa"/>
            <w:vAlign w:val="center"/>
          </w:tcPr>
          <w:p w14:paraId="2CEDA489"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5.</w:t>
            </w:r>
          </w:p>
        </w:tc>
        <w:tc>
          <w:tcPr>
            <w:tcW w:w="4094" w:type="dxa"/>
            <w:vAlign w:val="center"/>
          </w:tcPr>
          <w:p w14:paraId="33CDDED5"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Seminarium doktorskie –</w:t>
            </w:r>
            <w:r w:rsidR="00E76651">
              <w:rPr>
                <w:rFonts w:ascii="Times New Roman" w:hAnsi="Times New Roman" w:cs="Times New Roman"/>
                <w:sz w:val="24"/>
                <w:szCs w:val="24"/>
              </w:rPr>
              <w:t xml:space="preserve"> </w:t>
            </w:r>
            <w:r>
              <w:rPr>
                <w:rFonts w:ascii="Times New Roman" w:hAnsi="Times New Roman" w:cs="Times New Roman"/>
                <w:sz w:val="24"/>
                <w:szCs w:val="24"/>
              </w:rPr>
              <w:t>konsultacje z opiekunem naukowym</w:t>
            </w:r>
          </w:p>
        </w:tc>
        <w:tc>
          <w:tcPr>
            <w:tcW w:w="1043" w:type="dxa"/>
            <w:vAlign w:val="center"/>
          </w:tcPr>
          <w:p w14:paraId="7BEA5AA8"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I-VIII</w:t>
            </w:r>
          </w:p>
        </w:tc>
        <w:tc>
          <w:tcPr>
            <w:tcW w:w="1560" w:type="dxa"/>
            <w:vAlign w:val="center"/>
          </w:tcPr>
          <w:p w14:paraId="68A4D198"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vAlign w:val="center"/>
          </w:tcPr>
          <w:p w14:paraId="1609AA15"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10</w:t>
            </w:r>
          </w:p>
        </w:tc>
        <w:tc>
          <w:tcPr>
            <w:tcW w:w="958" w:type="dxa"/>
            <w:vAlign w:val="center"/>
          </w:tcPr>
          <w:p w14:paraId="0BCEB6C2" w14:textId="77777777" w:rsidR="00A46D15" w:rsidRDefault="00A46D15" w:rsidP="00A46D15">
            <w:pPr>
              <w:jc w:val="center"/>
              <w:rPr>
                <w:rFonts w:ascii="Times New Roman" w:hAnsi="Times New Roman" w:cs="Times New Roman"/>
                <w:sz w:val="24"/>
                <w:szCs w:val="24"/>
              </w:rPr>
            </w:pPr>
            <w:r>
              <w:rPr>
                <w:rFonts w:ascii="Times New Roman" w:hAnsi="Times New Roman" w:cs="Times New Roman"/>
                <w:sz w:val="24"/>
                <w:szCs w:val="24"/>
              </w:rPr>
              <w:t>OB</w:t>
            </w:r>
          </w:p>
        </w:tc>
      </w:tr>
      <w:tr w:rsidR="00A46D15" w14:paraId="32F616F4" w14:textId="77777777" w:rsidTr="005A6458">
        <w:trPr>
          <w:trHeight w:val="596"/>
        </w:trPr>
        <w:tc>
          <w:tcPr>
            <w:tcW w:w="5778" w:type="dxa"/>
            <w:gridSpan w:val="3"/>
            <w:vAlign w:val="center"/>
          </w:tcPr>
          <w:p w14:paraId="5732E5BA" w14:textId="77777777" w:rsidR="00A46D15" w:rsidRPr="00B77ECC" w:rsidRDefault="00A46D15" w:rsidP="00A46D15">
            <w:pPr>
              <w:jc w:val="center"/>
              <w:rPr>
                <w:rFonts w:ascii="Times New Roman" w:hAnsi="Times New Roman" w:cs="Times New Roman"/>
                <w:b/>
                <w:sz w:val="24"/>
                <w:szCs w:val="24"/>
              </w:rPr>
            </w:pPr>
            <w:r w:rsidRPr="00DD4129">
              <w:rPr>
                <w:rFonts w:ascii="Times New Roman" w:hAnsi="Times New Roman" w:cs="Times New Roman"/>
                <w:b/>
                <w:sz w:val="24"/>
                <w:szCs w:val="24"/>
              </w:rPr>
              <w:t>R</w:t>
            </w:r>
            <w:r>
              <w:rPr>
                <w:rFonts w:ascii="Times New Roman" w:hAnsi="Times New Roman" w:cs="Times New Roman"/>
                <w:b/>
                <w:sz w:val="24"/>
                <w:szCs w:val="24"/>
              </w:rPr>
              <w:t>azem</w:t>
            </w:r>
            <w:r w:rsidRPr="00DD4129">
              <w:rPr>
                <w:rFonts w:ascii="Times New Roman" w:hAnsi="Times New Roman" w:cs="Times New Roman"/>
                <w:b/>
                <w:sz w:val="24"/>
                <w:szCs w:val="24"/>
              </w:rPr>
              <w:t xml:space="preserve"> </w:t>
            </w:r>
            <w:r>
              <w:rPr>
                <w:rFonts w:ascii="Times New Roman" w:hAnsi="Times New Roman" w:cs="Times New Roman"/>
                <w:b/>
                <w:sz w:val="24"/>
                <w:szCs w:val="24"/>
              </w:rPr>
              <w:t>za</w:t>
            </w:r>
            <w:r w:rsidRPr="00DD4129">
              <w:rPr>
                <w:rFonts w:ascii="Times New Roman" w:hAnsi="Times New Roman" w:cs="Times New Roman"/>
                <w:b/>
                <w:sz w:val="24"/>
                <w:szCs w:val="24"/>
              </w:rPr>
              <w:t xml:space="preserve"> B</w:t>
            </w:r>
            <w:r>
              <w:rPr>
                <w:rFonts w:ascii="Times New Roman" w:hAnsi="Times New Roman" w:cs="Times New Roman"/>
                <w:b/>
                <w:sz w:val="24"/>
                <w:szCs w:val="24"/>
              </w:rPr>
              <w:t>lok</w:t>
            </w:r>
            <w:r w:rsidRPr="00DD4129">
              <w:rPr>
                <w:rFonts w:ascii="Times New Roman" w:hAnsi="Times New Roman" w:cs="Times New Roman"/>
                <w:b/>
                <w:sz w:val="24"/>
                <w:szCs w:val="24"/>
              </w:rPr>
              <w:t xml:space="preserve"> </w:t>
            </w:r>
            <w:r>
              <w:rPr>
                <w:rFonts w:ascii="Times New Roman" w:hAnsi="Times New Roman" w:cs="Times New Roman"/>
                <w:b/>
                <w:sz w:val="24"/>
                <w:szCs w:val="24"/>
              </w:rPr>
              <w:t>2</w:t>
            </w:r>
          </w:p>
        </w:tc>
        <w:tc>
          <w:tcPr>
            <w:tcW w:w="1560" w:type="dxa"/>
            <w:vAlign w:val="center"/>
          </w:tcPr>
          <w:p w14:paraId="56A3F5F2" w14:textId="77777777" w:rsidR="00A46D15" w:rsidRPr="00F05655" w:rsidRDefault="00A46D15" w:rsidP="005A6458">
            <w:pPr>
              <w:jc w:val="center"/>
              <w:rPr>
                <w:rFonts w:ascii="Times New Roman" w:hAnsi="Times New Roman" w:cs="Times New Roman"/>
                <w:b/>
                <w:sz w:val="24"/>
                <w:szCs w:val="24"/>
              </w:rPr>
            </w:pPr>
            <w:r>
              <w:rPr>
                <w:rFonts w:ascii="Times New Roman" w:hAnsi="Times New Roman" w:cs="Times New Roman"/>
                <w:b/>
                <w:sz w:val="24"/>
                <w:szCs w:val="24"/>
              </w:rPr>
              <w:t>165</w:t>
            </w:r>
          </w:p>
        </w:tc>
        <w:tc>
          <w:tcPr>
            <w:tcW w:w="992" w:type="dxa"/>
            <w:vAlign w:val="center"/>
          </w:tcPr>
          <w:p w14:paraId="6B1F3BE6" w14:textId="77777777" w:rsidR="00A46D15" w:rsidRPr="006B7370" w:rsidRDefault="00A46D15" w:rsidP="005A6458">
            <w:pPr>
              <w:jc w:val="center"/>
              <w:rPr>
                <w:rFonts w:ascii="Times New Roman" w:hAnsi="Times New Roman" w:cs="Times New Roman"/>
                <w:b/>
                <w:sz w:val="24"/>
                <w:szCs w:val="24"/>
              </w:rPr>
            </w:pPr>
            <w:r>
              <w:rPr>
                <w:rFonts w:ascii="Times New Roman" w:hAnsi="Times New Roman" w:cs="Times New Roman"/>
                <w:b/>
                <w:sz w:val="24"/>
                <w:szCs w:val="24"/>
              </w:rPr>
              <w:t>24</w:t>
            </w:r>
          </w:p>
        </w:tc>
        <w:tc>
          <w:tcPr>
            <w:tcW w:w="958" w:type="dxa"/>
            <w:vAlign w:val="center"/>
          </w:tcPr>
          <w:p w14:paraId="2849D17B" w14:textId="77777777" w:rsidR="00A46D15" w:rsidRDefault="00A46D15" w:rsidP="005A6458">
            <w:pPr>
              <w:jc w:val="center"/>
              <w:rPr>
                <w:rFonts w:ascii="Times New Roman" w:hAnsi="Times New Roman" w:cs="Times New Roman"/>
                <w:sz w:val="24"/>
                <w:szCs w:val="24"/>
              </w:rPr>
            </w:pPr>
          </w:p>
        </w:tc>
      </w:tr>
      <w:tr w:rsidR="00A46D15" w14:paraId="6B69BDB1" w14:textId="77777777" w:rsidTr="005A6458">
        <w:trPr>
          <w:trHeight w:val="562"/>
        </w:trPr>
        <w:tc>
          <w:tcPr>
            <w:tcW w:w="9288" w:type="dxa"/>
            <w:gridSpan w:val="6"/>
            <w:shd w:val="clear" w:color="auto" w:fill="D9D9D9" w:themeFill="background1" w:themeFillShade="D9"/>
            <w:vAlign w:val="center"/>
          </w:tcPr>
          <w:p w14:paraId="25DB5C1E" w14:textId="77777777" w:rsidR="00A46D15" w:rsidRPr="006B7370" w:rsidRDefault="00A46D15" w:rsidP="00E76651">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Pr>
                <w:rFonts w:ascii="Times New Roman" w:hAnsi="Times New Roman" w:cs="Times New Roman"/>
                <w:b/>
                <w:sz w:val="24"/>
                <w:szCs w:val="24"/>
              </w:rPr>
              <w:t>dla</w:t>
            </w:r>
            <w:r w:rsidRPr="006B7370">
              <w:rPr>
                <w:rFonts w:ascii="Times New Roman" w:hAnsi="Times New Roman" w:cs="Times New Roman"/>
                <w:b/>
                <w:sz w:val="24"/>
                <w:szCs w:val="24"/>
              </w:rPr>
              <w:t xml:space="preserve"> </w:t>
            </w:r>
            <w:r>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Pr>
                <w:rFonts w:ascii="Times New Roman" w:hAnsi="Times New Roman" w:cs="Times New Roman"/>
                <w:b/>
                <w:sz w:val="24"/>
                <w:szCs w:val="24"/>
              </w:rPr>
              <w:t>u</w:t>
            </w:r>
            <w:r w:rsidRPr="006B7370">
              <w:rPr>
                <w:rFonts w:ascii="Times New Roman" w:hAnsi="Times New Roman" w:cs="Times New Roman"/>
                <w:b/>
                <w:sz w:val="24"/>
                <w:szCs w:val="24"/>
              </w:rPr>
              <w:t xml:space="preserve"> </w:t>
            </w:r>
            <w:r w:rsidR="00E76651">
              <w:rPr>
                <w:rFonts w:ascii="Times New Roman" w:hAnsi="Times New Roman" w:cs="Times New Roman"/>
                <w:b/>
                <w:sz w:val="24"/>
                <w:szCs w:val="24"/>
              </w:rPr>
              <w:t>2</w:t>
            </w:r>
          </w:p>
        </w:tc>
      </w:tr>
      <w:tr w:rsidR="00A46D15" w:rsidRPr="00B77ECC" w14:paraId="3993402F" w14:textId="77777777" w:rsidTr="005A6458">
        <w:trPr>
          <w:trHeight w:val="70"/>
        </w:trPr>
        <w:tc>
          <w:tcPr>
            <w:tcW w:w="9288" w:type="dxa"/>
            <w:gridSpan w:val="6"/>
          </w:tcPr>
          <w:p w14:paraId="529F247D" w14:textId="77777777" w:rsidR="00A46D15" w:rsidRDefault="00A46D15" w:rsidP="005A6458">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w:t>
            </w:r>
            <w:r w:rsidR="00E76651">
              <w:rPr>
                <w:rFonts w:ascii="Times New Roman" w:hAnsi="Times New Roman" w:cs="Times New Roman"/>
                <w:sz w:val="24"/>
                <w:szCs w:val="24"/>
              </w:rPr>
              <w:t>3</w:t>
            </w:r>
            <w:r w:rsidRPr="00B77ECC">
              <w:rPr>
                <w:rFonts w:ascii="Times New Roman" w:hAnsi="Times New Roman" w:cs="Times New Roman"/>
                <w:sz w:val="24"/>
                <w:szCs w:val="24"/>
              </w:rPr>
              <w:t>;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_WK03</w:t>
            </w:r>
          </w:p>
          <w:p w14:paraId="3E47AC8C" w14:textId="77777777" w:rsidR="00A46D15" w:rsidRDefault="00A46D15" w:rsidP="005A6458">
            <w:pPr>
              <w:jc w:val="center"/>
              <w:rPr>
                <w:rFonts w:ascii="Times New Roman" w:hAnsi="Times New Roman" w:cs="Times New Roman"/>
                <w:sz w:val="24"/>
                <w:szCs w:val="24"/>
              </w:rPr>
            </w:pPr>
          </w:p>
          <w:p w14:paraId="5EB3483B" w14:textId="77777777" w:rsidR="00A46D15" w:rsidRDefault="00A46D15"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1EE6E351" w14:textId="77777777" w:rsidR="00A46D15" w:rsidRDefault="00A46D15" w:rsidP="005A6458">
            <w:pPr>
              <w:jc w:val="center"/>
              <w:rPr>
                <w:rFonts w:ascii="Times New Roman" w:hAnsi="Times New Roman" w:cs="Times New Roman"/>
                <w:sz w:val="24"/>
                <w:szCs w:val="24"/>
              </w:rPr>
            </w:pPr>
          </w:p>
          <w:p w14:paraId="1AAB52C6" w14:textId="77777777" w:rsidR="00A46D15" w:rsidRPr="00B77ECC" w:rsidRDefault="00A46D15"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61122523" w14:textId="77777777" w:rsidR="00DD4129" w:rsidRDefault="00DD4129" w:rsidP="00DD4129">
      <w:pPr>
        <w:spacing w:after="0"/>
        <w:jc w:val="both"/>
        <w:rPr>
          <w:rFonts w:ascii="Times New Roman" w:hAnsi="Times New Roman" w:cs="Times New Roman"/>
          <w:sz w:val="24"/>
          <w:szCs w:val="24"/>
        </w:rPr>
      </w:pPr>
    </w:p>
    <w:p w14:paraId="1027964B" w14:textId="77777777" w:rsidR="00E76651" w:rsidRDefault="00E76651" w:rsidP="00DD4129">
      <w:pPr>
        <w:spacing w:after="0"/>
        <w:jc w:val="both"/>
        <w:rPr>
          <w:rFonts w:ascii="Times New Roman" w:hAnsi="Times New Roman" w:cs="Times New Roman"/>
          <w:sz w:val="24"/>
          <w:szCs w:val="24"/>
        </w:rPr>
      </w:pPr>
    </w:p>
    <w:p w14:paraId="59BD8845" w14:textId="77777777" w:rsidR="00BA040D" w:rsidRDefault="00BA040D" w:rsidP="00DD4129">
      <w:pPr>
        <w:spacing w:after="0"/>
        <w:jc w:val="both"/>
        <w:rPr>
          <w:rFonts w:ascii="Times New Roman" w:hAnsi="Times New Roman" w:cs="Times New Roman"/>
          <w:sz w:val="24"/>
          <w:szCs w:val="24"/>
        </w:rPr>
      </w:pPr>
    </w:p>
    <w:p w14:paraId="5721B4C7" w14:textId="77777777" w:rsidR="00D8697E" w:rsidRDefault="00D8697E" w:rsidP="00D8697E">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E90455">
        <w:rPr>
          <w:rFonts w:ascii="Times New Roman" w:hAnsi="Times New Roman" w:cs="Times New Roman"/>
          <w:b/>
          <w:sz w:val="24"/>
          <w:szCs w:val="24"/>
        </w:rPr>
        <w:t xml:space="preserve">(MODUŁ) </w:t>
      </w:r>
      <w:r w:rsidR="00B10307">
        <w:rPr>
          <w:rFonts w:ascii="Times New Roman" w:hAnsi="Times New Roman" w:cs="Times New Roman"/>
          <w:b/>
          <w:sz w:val="24"/>
          <w:szCs w:val="24"/>
        </w:rPr>
        <w:t>3</w:t>
      </w:r>
    </w:p>
    <w:p w14:paraId="43211DD8" w14:textId="77777777" w:rsidR="00D8697E" w:rsidRDefault="0055799D" w:rsidP="00D8697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ZAJĘCIA </w:t>
      </w:r>
      <w:r w:rsidR="00B10307">
        <w:rPr>
          <w:rFonts w:ascii="Times New Roman" w:hAnsi="Times New Roman" w:cs="Times New Roman"/>
          <w:b/>
          <w:sz w:val="24"/>
          <w:szCs w:val="24"/>
        </w:rPr>
        <w:t>DO WYBORU</w:t>
      </w:r>
    </w:p>
    <w:p w14:paraId="6882C25B" w14:textId="77777777" w:rsidR="00BC3688" w:rsidRDefault="00E76651" w:rsidP="00E90455">
      <w:pPr>
        <w:spacing w:after="0"/>
        <w:ind w:firstLine="284"/>
        <w:jc w:val="both"/>
        <w:rPr>
          <w:rFonts w:ascii="Times New Roman" w:hAnsi="Times New Roman" w:cs="Times New Roman"/>
          <w:sz w:val="24"/>
          <w:szCs w:val="24"/>
        </w:rPr>
      </w:pPr>
      <w:r>
        <w:rPr>
          <w:rFonts w:ascii="Times New Roman" w:hAnsi="Times New Roman" w:cs="Times New Roman"/>
          <w:sz w:val="24"/>
          <w:szCs w:val="24"/>
        </w:rPr>
        <w:t>Z</w:t>
      </w:r>
      <w:r w:rsidR="00E90455">
        <w:rPr>
          <w:rFonts w:ascii="Times New Roman" w:hAnsi="Times New Roman" w:cs="Times New Roman"/>
          <w:sz w:val="24"/>
          <w:szCs w:val="24"/>
        </w:rPr>
        <w:t xml:space="preserve">ajęcia </w:t>
      </w:r>
      <w:r w:rsidR="00035947">
        <w:rPr>
          <w:rFonts w:ascii="Times New Roman" w:hAnsi="Times New Roman" w:cs="Times New Roman"/>
          <w:sz w:val="24"/>
          <w:szCs w:val="24"/>
        </w:rPr>
        <w:t xml:space="preserve">z </w:t>
      </w:r>
      <w:r w:rsidR="00C84AFE">
        <w:rPr>
          <w:rFonts w:ascii="Times New Roman" w:hAnsi="Times New Roman" w:cs="Times New Roman"/>
          <w:sz w:val="24"/>
          <w:szCs w:val="24"/>
        </w:rPr>
        <w:t>B</w:t>
      </w:r>
      <w:r w:rsidR="00035947">
        <w:rPr>
          <w:rFonts w:ascii="Times New Roman" w:hAnsi="Times New Roman" w:cs="Times New Roman"/>
          <w:sz w:val="24"/>
          <w:szCs w:val="24"/>
        </w:rPr>
        <w:t xml:space="preserve">loku </w:t>
      </w:r>
      <w:r w:rsidR="00C84AFE">
        <w:rPr>
          <w:rFonts w:ascii="Times New Roman" w:hAnsi="Times New Roman" w:cs="Times New Roman"/>
          <w:sz w:val="24"/>
          <w:szCs w:val="24"/>
        </w:rPr>
        <w:t>3</w:t>
      </w:r>
      <w:r w:rsidR="00035947">
        <w:rPr>
          <w:rFonts w:ascii="Times New Roman" w:hAnsi="Times New Roman" w:cs="Times New Roman"/>
          <w:sz w:val="24"/>
          <w:szCs w:val="24"/>
        </w:rPr>
        <w:t xml:space="preserve"> </w:t>
      </w:r>
      <w:r w:rsidR="00BC3688">
        <w:rPr>
          <w:rFonts w:ascii="Times New Roman" w:hAnsi="Times New Roman" w:cs="Times New Roman"/>
          <w:sz w:val="24"/>
          <w:szCs w:val="24"/>
        </w:rPr>
        <w:t>są wybierane z oferty na dany rok akademicki, zatwierdzonej przez</w:t>
      </w:r>
      <w:r w:rsidR="00765FD8">
        <w:rPr>
          <w:rFonts w:ascii="Times New Roman" w:hAnsi="Times New Roman" w:cs="Times New Roman"/>
          <w:sz w:val="24"/>
          <w:szCs w:val="24"/>
        </w:rPr>
        <w:t xml:space="preserve"> Dyrektora Szkoły Doktorskiej</w:t>
      </w:r>
      <w:r w:rsidR="00BC3688">
        <w:rPr>
          <w:rFonts w:ascii="Times New Roman" w:hAnsi="Times New Roman" w:cs="Times New Roman"/>
          <w:sz w:val="24"/>
          <w:szCs w:val="24"/>
        </w:rPr>
        <w:t>.</w:t>
      </w:r>
      <w:r w:rsidR="00035947">
        <w:rPr>
          <w:rFonts w:ascii="Times New Roman" w:hAnsi="Times New Roman" w:cs="Times New Roman"/>
          <w:sz w:val="24"/>
          <w:szCs w:val="24"/>
        </w:rPr>
        <w:t xml:space="preserve"> </w:t>
      </w:r>
      <w:r w:rsidR="00E90455">
        <w:rPr>
          <w:rFonts w:ascii="Times New Roman" w:hAnsi="Times New Roman" w:cs="Times New Roman"/>
          <w:sz w:val="24"/>
          <w:szCs w:val="24"/>
        </w:rPr>
        <w:t xml:space="preserve">Doktoranci muszą </w:t>
      </w:r>
      <w:r w:rsidR="00035947">
        <w:rPr>
          <w:rFonts w:ascii="Times New Roman" w:hAnsi="Times New Roman" w:cs="Times New Roman"/>
          <w:sz w:val="24"/>
          <w:szCs w:val="24"/>
        </w:rPr>
        <w:t xml:space="preserve">zaliczyć </w:t>
      </w:r>
      <w:r w:rsidR="00C84AFE">
        <w:rPr>
          <w:rFonts w:ascii="Times New Roman" w:hAnsi="Times New Roman" w:cs="Times New Roman"/>
          <w:sz w:val="24"/>
          <w:szCs w:val="24"/>
        </w:rPr>
        <w:t xml:space="preserve">w </w:t>
      </w:r>
      <w:r w:rsidR="00E90455">
        <w:rPr>
          <w:rFonts w:ascii="Times New Roman" w:hAnsi="Times New Roman" w:cs="Times New Roman"/>
          <w:sz w:val="24"/>
          <w:szCs w:val="24"/>
        </w:rPr>
        <w:t xml:space="preserve">każdym ze wskazanych </w:t>
      </w:r>
      <w:r w:rsidR="00C84AFE">
        <w:rPr>
          <w:rFonts w:ascii="Times New Roman" w:hAnsi="Times New Roman" w:cs="Times New Roman"/>
          <w:sz w:val="24"/>
          <w:szCs w:val="24"/>
        </w:rPr>
        <w:t>semestr</w:t>
      </w:r>
      <w:r w:rsidR="00E90455">
        <w:rPr>
          <w:rFonts w:ascii="Times New Roman" w:hAnsi="Times New Roman" w:cs="Times New Roman"/>
          <w:sz w:val="24"/>
          <w:szCs w:val="24"/>
        </w:rPr>
        <w:t>ów</w:t>
      </w:r>
      <w:r w:rsidR="00C84AFE">
        <w:rPr>
          <w:rFonts w:ascii="Times New Roman" w:hAnsi="Times New Roman" w:cs="Times New Roman"/>
          <w:sz w:val="24"/>
          <w:szCs w:val="24"/>
        </w:rPr>
        <w:t xml:space="preserve"> </w:t>
      </w:r>
      <w:r w:rsidR="00035947">
        <w:rPr>
          <w:rFonts w:ascii="Times New Roman" w:hAnsi="Times New Roman" w:cs="Times New Roman"/>
          <w:sz w:val="24"/>
          <w:szCs w:val="24"/>
        </w:rPr>
        <w:t>jed</w:t>
      </w:r>
      <w:r w:rsidR="00C84AFE">
        <w:rPr>
          <w:rFonts w:ascii="Times New Roman" w:hAnsi="Times New Roman" w:cs="Times New Roman"/>
          <w:sz w:val="24"/>
          <w:szCs w:val="24"/>
        </w:rPr>
        <w:t>en</w:t>
      </w:r>
      <w:r w:rsidR="00035947">
        <w:rPr>
          <w:rFonts w:ascii="Times New Roman" w:hAnsi="Times New Roman" w:cs="Times New Roman"/>
          <w:sz w:val="24"/>
          <w:szCs w:val="24"/>
        </w:rPr>
        <w:t xml:space="preserve"> </w:t>
      </w:r>
      <w:r w:rsidR="00E90455">
        <w:rPr>
          <w:rFonts w:ascii="Times New Roman" w:hAnsi="Times New Roman" w:cs="Times New Roman"/>
          <w:sz w:val="24"/>
          <w:szCs w:val="24"/>
        </w:rPr>
        <w:t xml:space="preserve">z rodzajów </w:t>
      </w:r>
      <w:r>
        <w:rPr>
          <w:rFonts w:ascii="Times New Roman" w:hAnsi="Times New Roman" w:cs="Times New Roman"/>
          <w:sz w:val="24"/>
          <w:szCs w:val="24"/>
        </w:rPr>
        <w:t>zajęć (</w:t>
      </w:r>
      <w:r w:rsidR="00035947">
        <w:rPr>
          <w:rFonts w:ascii="Times New Roman" w:hAnsi="Times New Roman" w:cs="Times New Roman"/>
          <w:sz w:val="24"/>
          <w:szCs w:val="24"/>
        </w:rPr>
        <w:t>k</w:t>
      </w:r>
      <w:r w:rsidR="00BB6403">
        <w:rPr>
          <w:rFonts w:ascii="Times New Roman" w:hAnsi="Times New Roman" w:cs="Times New Roman"/>
          <w:sz w:val="24"/>
          <w:szCs w:val="24"/>
        </w:rPr>
        <w:t>urs</w:t>
      </w:r>
      <w:r w:rsidR="00E90455">
        <w:rPr>
          <w:rFonts w:ascii="Times New Roman" w:hAnsi="Times New Roman" w:cs="Times New Roman"/>
          <w:sz w:val="24"/>
          <w:szCs w:val="24"/>
        </w:rPr>
        <w:t>ów</w:t>
      </w:r>
      <w:r>
        <w:rPr>
          <w:rFonts w:ascii="Times New Roman" w:hAnsi="Times New Roman" w:cs="Times New Roman"/>
          <w:sz w:val="24"/>
          <w:szCs w:val="24"/>
        </w:rPr>
        <w:t>)</w:t>
      </w:r>
      <w:r w:rsidR="00C84AFE">
        <w:rPr>
          <w:rFonts w:ascii="Times New Roman" w:hAnsi="Times New Roman" w:cs="Times New Roman"/>
          <w:sz w:val="24"/>
          <w:szCs w:val="24"/>
        </w:rPr>
        <w:t xml:space="preserve"> </w:t>
      </w:r>
      <w:r w:rsidR="00BB6403">
        <w:rPr>
          <w:rFonts w:ascii="Times New Roman" w:hAnsi="Times New Roman" w:cs="Times New Roman"/>
          <w:sz w:val="24"/>
          <w:szCs w:val="24"/>
        </w:rPr>
        <w:t>podanych</w:t>
      </w:r>
      <w:r w:rsidR="00E90455">
        <w:rPr>
          <w:rFonts w:ascii="Times New Roman" w:hAnsi="Times New Roman" w:cs="Times New Roman"/>
          <w:sz w:val="24"/>
          <w:szCs w:val="24"/>
        </w:rPr>
        <w:t xml:space="preserve"> w tabeli 3. Dany rodzaj </w:t>
      </w:r>
      <w:r w:rsidR="00F1330A">
        <w:rPr>
          <w:rFonts w:ascii="Times New Roman" w:hAnsi="Times New Roman" w:cs="Times New Roman"/>
          <w:sz w:val="24"/>
          <w:szCs w:val="24"/>
        </w:rPr>
        <w:t xml:space="preserve">wybranego </w:t>
      </w:r>
      <w:r w:rsidR="00E90455">
        <w:rPr>
          <w:rFonts w:ascii="Times New Roman" w:hAnsi="Times New Roman" w:cs="Times New Roman"/>
          <w:sz w:val="24"/>
          <w:szCs w:val="24"/>
        </w:rPr>
        <w:t>kursu</w:t>
      </w:r>
      <w:r w:rsidR="00F1330A">
        <w:rPr>
          <w:rFonts w:ascii="Times New Roman" w:hAnsi="Times New Roman" w:cs="Times New Roman"/>
          <w:sz w:val="24"/>
          <w:szCs w:val="24"/>
        </w:rPr>
        <w:t>,</w:t>
      </w:r>
      <w:r w:rsidR="00E90455">
        <w:rPr>
          <w:rFonts w:ascii="Times New Roman" w:hAnsi="Times New Roman" w:cs="Times New Roman"/>
          <w:sz w:val="24"/>
          <w:szCs w:val="24"/>
        </w:rPr>
        <w:t xml:space="preserve"> zaliczonego w danym semestrze, nie może być </w:t>
      </w:r>
      <w:r w:rsidR="00765FD8">
        <w:rPr>
          <w:rFonts w:ascii="Times New Roman" w:hAnsi="Times New Roman" w:cs="Times New Roman"/>
          <w:sz w:val="24"/>
          <w:szCs w:val="24"/>
        </w:rPr>
        <w:t xml:space="preserve">ponownie </w:t>
      </w:r>
      <w:r w:rsidR="00E90455">
        <w:rPr>
          <w:rFonts w:ascii="Times New Roman" w:hAnsi="Times New Roman" w:cs="Times New Roman"/>
          <w:sz w:val="24"/>
          <w:szCs w:val="24"/>
        </w:rPr>
        <w:t>zaliczany. Trzeba</w:t>
      </w:r>
      <w:r w:rsidRPr="00E76651">
        <w:rPr>
          <w:rFonts w:ascii="Times New Roman" w:hAnsi="Times New Roman" w:cs="Times New Roman"/>
          <w:sz w:val="24"/>
          <w:szCs w:val="24"/>
        </w:rPr>
        <w:t xml:space="preserve"> </w:t>
      </w:r>
      <w:r>
        <w:rPr>
          <w:rFonts w:ascii="Times New Roman" w:hAnsi="Times New Roman" w:cs="Times New Roman"/>
          <w:sz w:val="24"/>
          <w:szCs w:val="24"/>
        </w:rPr>
        <w:t>zatem</w:t>
      </w:r>
      <w:r w:rsidR="00E90455">
        <w:rPr>
          <w:rFonts w:ascii="Times New Roman" w:hAnsi="Times New Roman" w:cs="Times New Roman"/>
          <w:sz w:val="24"/>
          <w:szCs w:val="24"/>
        </w:rPr>
        <w:t xml:space="preserve"> zaliczyć każdy</w:t>
      </w:r>
      <w:r w:rsidR="00BA040D">
        <w:rPr>
          <w:rFonts w:ascii="Times New Roman" w:hAnsi="Times New Roman" w:cs="Times New Roman"/>
          <w:sz w:val="24"/>
          <w:szCs w:val="24"/>
        </w:rPr>
        <w:t>, z podanych w tabeli 3,</w:t>
      </w:r>
      <w:r w:rsidR="00E90455">
        <w:rPr>
          <w:rFonts w:ascii="Times New Roman" w:hAnsi="Times New Roman" w:cs="Times New Roman"/>
          <w:sz w:val="24"/>
          <w:szCs w:val="24"/>
        </w:rPr>
        <w:t xml:space="preserve"> rodzaj zajęć</w:t>
      </w:r>
      <w:r>
        <w:rPr>
          <w:rFonts w:ascii="Times New Roman" w:hAnsi="Times New Roman" w:cs="Times New Roman"/>
          <w:sz w:val="24"/>
          <w:szCs w:val="24"/>
        </w:rPr>
        <w:t xml:space="preserve"> </w:t>
      </w:r>
      <w:r w:rsidR="00E90455">
        <w:rPr>
          <w:rFonts w:ascii="Times New Roman" w:hAnsi="Times New Roman" w:cs="Times New Roman"/>
          <w:sz w:val="24"/>
          <w:szCs w:val="24"/>
        </w:rPr>
        <w:t xml:space="preserve">do wyboru w czasie trwania </w:t>
      </w:r>
      <w:r>
        <w:rPr>
          <w:rFonts w:ascii="Times New Roman" w:hAnsi="Times New Roman" w:cs="Times New Roman"/>
          <w:sz w:val="24"/>
          <w:szCs w:val="24"/>
        </w:rPr>
        <w:t xml:space="preserve">całego </w:t>
      </w:r>
      <w:r w:rsidR="00BA040D">
        <w:rPr>
          <w:rFonts w:ascii="Times New Roman" w:hAnsi="Times New Roman" w:cs="Times New Roman"/>
          <w:sz w:val="24"/>
          <w:szCs w:val="24"/>
        </w:rPr>
        <w:t>cyklu kształcenia.</w:t>
      </w:r>
    </w:p>
    <w:p w14:paraId="7B67038F" w14:textId="77777777" w:rsidR="00BA040D" w:rsidRDefault="00BA040D" w:rsidP="00BA040D">
      <w:pPr>
        <w:spacing w:after="0"/>
        <w:jc w:val="both"/>
        <w:rPr>
          <w:rFonts w:ascii="Times New Roman" w:hAnsi="Times New Roman" w:cs="Times New Roman"/>
          <w:sz w:val="24"/>
          <w:szCs w:val="24"/>
        </w:rPr>
      </w:pPr>
    </w:p>
    <w:p w14:paraId="3A00715F" w14:textId="77777777" w:rsidR="00BA040D" w:rsidRDefault="00BA040D" w:rsidP="00BA040D">
      <w:pPr>
        <w:spacing w:after="0"/>
        <w:jc w:val="both"/>
        <w:rPr>
          <w:rFonts w:ascii="Times New Roman" w:hAnsi="Times New Roman" w:cs="Times New Roman"/>
          <w:sz w:val="24"/>
          <w:szCs w:val="24"/>
        </w:rPr>
      </w:pPr>
    </w:p>
    <w:p w14:paraId="3E0A1D0F" w14:textId="77777777" w:rsidR="00BA040D" w:rsidRDefault="00BA040D" w:rsidP="00BA040D">
      <w:pPr>
        <w:spacing w:after="0"/>
        <w:jc w:val="both"/>
        <w:rPr>
          <w:rFonts w:ascii="Times New Roman" w:hAnsi="Times New Roman" w:cs="Times New Roman"/>
          <w:sz w:val="24"/>
          <w:szCs w:val="24"/>
        </w:rPr>
      </w:pPr>
    </w:p>
    <w:p w14:paraId="2509903C" w14:textId="77777777" w:rsidR="00BA040D" w:rsidRDefault="00BA040D" w:rsidP="00BA040D">
      <w:pPr>
        <w:spacing w:after="0"/>
        <w:jc w:val="both"/>
        <w:rPr>
          <w:rFonts w:ascii="Times New Roman" w:hAnsi="Times New Roman" w:cs="Times New Roman"/>
          <w:sz w:val="24"/>
          <w:szCs w:val="24"/>
        </w:rPr>
      </w:pPr>
    </w:p>
    <w:p w14:paraId="7AEF01B8" w14:textId="77777777" w:rsidR="00BA040D" w:rsidRDefault="00BA040D" w:rsidP="00BA040D">
      <w:pPr>
        <w:spacing w:after="0"/>
        <w:jc w:val="both"/>
        <w:rPr>
          <w:rFonts w:ascii="Times New Roman" w:hAnsi="Times New Roman" w:cs="Times New Roman"/>
          <w:sz w:val="24"/>
          <w:szCs w:val="24"/>
        </w:rPr>
      </w:pPr>
    </w:p>
    <w:p w14:paraId="3E21EB53" w14:textId="77777777" w:rsidR="00BA040D" w:rsidRDefault="00BA040D" w:rsidP="00BA040D">
      <w:pPr>
        <w:spacing w:after="0"/>
        <w:jc w:val="both"/>
        <w:rPr>
          <w:rFonts w:ascii="Times New Roman" w:hAnsi="Times New Roman" w:cs="Times New Roman"/>
          <w:sz w:val="24"/>
          <w:szCs w:val="24"/>
        </w:rPr>
      </w:pPr>
    </w:p>
    <w:p w14:paraId="364DB62E" w14:textId="77777777" w:rsidR="00BA040D" w:rsidRDefault="00BA040D" w:rsidP="00BA040D">
      <w:pPr>
        <w:spacing w:after="0"/>
        <w:jc w:val="both"/>
        <w:rPr>
          <w:rFonts w:ascii="Times New Roman" w:hAnsi="Times New Roman" w:cs="Times New Roman"/>
          <w:sz w:val="24"/>
          <w:szCs w:val="24"/>
        </w:rPr>
      </w:pPr>
    </w:p>
    <w:p w14:paraId="5E52D32F" w14:textId="77777777" w:rsidR="00BA040D" w:rsidRDefault="00BA040D" w:rsidP="00BA040D">
      <w:pPr>
        <w:spacing w:after="0"/>
        <w:jc w:val="both"/>
        <w:rPr>
          <w:rFonts w:ascii="Times New Roman" w:hAnsi="Times New Roman" w:cs="Times New Roman"/>
          <w:sz w:val="24"/>
          <w:szCs w:val="24"/>
        </w:rPr>
      </w:pPr>
    </w:p>
    <w:p w14:paraId="2A7C8F10" w14:textId="77777777" w:rsidR="00C84AFE" w:rsidRDefault="00C84AFE" w:rsidP="00C84AFE">
      <w:pPr>
        <w:spacing w:after="0"/>
        <w:jc w:val="center"/>
        <w:rPr>
          <w:rFonts w:ascii="Times New Roman" w:hAnsi="Times New Roman" w:cs="Times New Roman"/>
          <w:sz w:val="24"/>
          <w:szCs w:val="24"/>
        </w:rPr>
      </w:pPr>
      <w:r w:rsidRPr="00C84AFE">
        <w:rPr>
          <w:rFonts w:ascii="Times New Roman" w:hAnsi="Times New Roman" w:cs="Times New Roman"/>
          <w:b/>
          <w:sz w:val="24"/>
          <w:szCs w:val="24"/>
        </w:rPr>
        <w:lastRenderedPageBreak/>
        <w:t>Tabela 3.</w:t>
      </w:r>
      <w:r>
        <w:rPr>
          <w:rFonts w:ascii="Times New Roman" w:hAnsi="Times New Roman" w:cs="Times New Roman"/>
          <w:sz w:val="24"/>
          <w:szCs w:val="24"/>
        </w:rPr>
        <w:t xml:space="preserve"> Wykaz zajęć w ramach Bloku 3</w:t>
      </w:r>
    </w:p>
    <w:tbl>
      <w:tblPr>
        <w:tblStyle w:val="Tabela-Siatka"/>
        <w:tblW w:w="0" w:type="auto"/>
        <w:tblLayout w:type="fixed"/>
        <w:tblLook w:val="04A0" w:firstRow="1" w:lastRow="0" w:firstColumn="1" w:lastColumn="0" w:noHBand="0" w:noVBand="1"/>
      </w:tblPr>
      <w:tblGrid>
        <w:gridCol w:w="641"/>
        <w:gridCol w:w="4094"/>
        <w:gridCol w:w="1043"/>
        <w:gridCol w:w="1560"/>
        <w:gridCol w:w="992"/>
        <w:gridCol w:w="958"/>
      </w:tblGrid>
      <w:tr w:rsidR="00E76651" w14:paraId="04E73C60" w14:textId="77777777" w:rsidTr="005A6458">
        <w:tc>
          <w:tcPr>
            <w:tcW w:w="641" w:type="dxa"/>
            <w:shd w:val="clear" w:color="auto" w:fill="D9D9D9" w:themeFill="background1" w:themeFillShade="D9"/>
            <w:vAlign w:val="center"/>
          </w:tcPr>
          <w:p w14:paraId="07891C40"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Lp.</w:t>
            </w:r>
          </w:p>
        </w:tc>
        <w:tc>
          <w:tcPr>
            <w:tcW w:w="4094" w:type="dxa"/>
            <w:shd w:val="clear" w:color="auto" w:fill="D9D9D9" w:themeFill="background1" w:themeFillShade="D9"/>
            <w:vAlign w:val="center"/>
          </w:tcPr>
          <w:p w14:paraId="320D8902"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Nazwa</w:t>
            </w:r>
          </w:p>
        </w:tc>
        <w:tc>
          <w:tcPr>
            <w:tcW w:w="1043" w:type="dxa"/>
            <w:shd w:val="clear" w:color="auto" w:fill="D9D9D9" w:themeFill="background1" w:themeFillShade="D9"/>
            <w:vAlign w:val="center"/>
          </w:tcPr>
          <w:p w14:paraId="4C4DEFB0"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Semestr</w:t>
            </w:r>
          </w:p>
        </w:tc>
        <w:tc>
          <w:tcPr>
            <w:tcW w:w="1560" w:type="dxa"/>
            <w:shd w:val="clear" w:color="auto" w:fill="D9D9D9" w:themeFill="background1" w:themeFillShade="D9"/>
            <w:vAlign w:val="center"/>
          </w:tcPr>
          <w:p w14:paraId="64F1043C"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Łączna liczba godzin</w:t>
            </w:r>
          </w:p>
        </w:tc>
        <w:tc>
          <w:tcPr>
            <w:tcW w:w="992" w:type="dxa"/>
            <w:shd w:val="clear" w:color="auto" w:fill="D9D9D9" w:themeFill="background1" w:themeFillShade="D9"/>
          </w:tcPr>
          <w:p w14:paraId="0D3C4EB6" w14:textId="77777777" w:rsidR="00E76651" w:rsidRPr="00E3079F" w:rsidRDefault="00E76651" w:rsidP="005A6458">
            <w:pPr>
              <w:jc w:val="center"/>
              <w:rPr>
                <w:rFonts w:ascii="Times New Roman" w:hAnsi="Times New Roman" w:cs="Times New Roman"/>
                <w:b/>
                <w:sz w:val="24"/>
                <w:szCs w:val="24"/>
              </w:rPr>
            </w:pPr>
            <w:r>
              <w:rPr>
                <w:rFonts w:ascii="Times New Roman" w:hAnsi="Times New Roman" w:cs="Times New Roman"/>
                <w:b/>
                <w:sz w:val="24"/>
                <w:szCs w:val="24"/>
              </w:rPr>
              <w:t>Łączna liczba ECTS</w:t>
            </w:r>
          </w:p>
        </w:tc>
        <w:tc>
          <w:tcPr>
            <w:tcW w:w="958" w:type="dxa"/>
            <w:shd w:val="clear" w:color="auto" w:fill="D9D9D9" w:themeFill="background1" w:themeFillShade="D9"/>
            <w:vAlign w:val="center"/>
          </w:tcPr>
          <w:p w14:paraId="5DA45895" w14:textId="77777777" w:rsidR="00E76651" w:rsidRPr="00E3079F" w:rsidRDefault="00E76651" w:rsidP="005A6458">
            <w:pPr>
              <w:jc w:val="center"/>
              <w:rPr>
                <w:rFonts w:ascii="Times New Roman" w:hAnsi="Times New Roman" w:cs="Times New Roman"/>
                <w:b/>
                <w:sz w:val="24"/>
                <w:szCs w:val="24"/>
              </w:rPr>
            </w:pPr>
            <w:r w:rsidRPr="00E3079F">
              <w:rPr>
                <w:rFonts w:ascii="Times New Roman" w:hAnsi="Times New Roman" w:cs="Times New Roman"/>
                <w:b/>
                <w:sz w:val="24"/>
                <w:szCs w:val="24"/>
              </w:rPr>
              <w:t>Rodzaj zajęć</w:t>
            </w:r>
          </w:p>
        </w:tc>
      </w:tr>
      <w:tr w:rsidR="00E76651" w14:paraId="3B2B4AF2" w14:textId="77777777" w:rsidTr="00E76651">
        <w:tc>
          <w:tcPr>
            <w:tcW w:w="641" w:type="dxa"/>
            <w:vAlign w:val="center"/>
          </w:tcPr>
          <w:p w14:paraId="3603E619"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1.</w:t>
            </w:r>
          </w:p>
        </w:tc>
        <w:tc>
          <w:tcPr>
            <w:tcW w:w="4094" w:type="dxa"/>
            <w:vAlign w:val="center"/>
          </w:tcPr>
          <w:p w14:paraId="4E9F21E6"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 xml:space="preserve">Wykład </w:t>
            </w:r>
            <w:r w:rsidRPr="00BC3688">
              <w:rPr>
                <w:rFonts w:ascii="Times New Roman" w:hAnsi="Times New Roman" w:cs="Times New Roman"/>
                <w:sz w:val="24"/>
                <w:szCs w:val="24"/>
              </w:rPr>
              <w:t xml:space="preserve">do wyboru </w:t>
            </w:r>
          </w:p>
          <w:p w14:paraId="49E46612" w14:textId="77777777" w:rsidR="00E76651" w:rsidRPr="00BC3688" w:rsidRDefault="00E76651" w:rsidP="00E76651">
            <w:pPr>
              <w:jc w:val="center"/>
              <w:rPr>
                <w:rFonts w:ascii="Times New Roman" w:hAnsi="Times New Roman" w:cs="Times New Roman"/>
                <w:sz w:val="24"/>
                <w:szCs w:val="24"/>
              </w:rPr>
            </w:pPr>
            <w:r w:rsidRPr="00BC3688">
              <w:rPr>
                <w:rFonts w:ascii="Times New Roman" w:hAnsi="Times New Roman" w:cs="Times New Roman"/>
                <w:sz w:val="24"/>
                <w:szCs w:val="24"/>
              </w:rPr>
              <w:t xml:space="preserve">z </w:t>
            </w:r>
            <w:r>
              <w:rPr>
                <w:rFonts w:ascii="Times New Roman" w:hAnsi="Times New Roman" w:cs="Times New Roman"/>
                <w:sz w:val="24"/>
                <w:szCs w:val="24"/>
              </w:rPr>
              <w:t>danej dyscypliny naukowej</w:t>
            </w:r>
          </w:p>
        </w:tc>
        <w:tc>
          <w:tcPr>
            <w:tcW w:w="1043" w:type="dxa"/>
            <w:vAlign w:val="center"/>
          </w:tcPr>
          <w:p w14:paraId="5A2CA17F"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II-VI</w:t>
            </w:r>
          </w:p>
        </w:tc>
        <w:tc>
          <w:tcPr>
            <w:tcW w:w="1560" w:type="dxa"/>
            <w:vAlign w:val="center"/>
          </w:tcPr>
          <w:p w14:paraId="7D3C609F"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1053ABA6"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74ECCAC1"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054F5250" w14:textId="77777777" w:rsidTr="00E76651">
        <w:tc>
          <w:tcPr>
            <w:tcW w:w="641" w:type="dxa"/>
            <w:vAlign w:val="center"/>
          </w:tcPr>
          <w:p w14:paraId="06E6F112"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2.</w:t>
            </w:r>
          </w:p>
        </w:tc>
        <w:tc>
          <w:tcPr>
            <w:tcW w:w="4094" w:type="dxa"/>
            <w:vAlign w:val="center"/>
          </w:tcPr>
          <w:p w14:paraId="64BAFA22"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 xml:space="preserve">Wykład do wyboru </w:t>
            </w:r>
          </w:p>
          <w:p w14:paraId="741AC5D6"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z innej dyscypliny naukowej</w:t>
            </w:r>
          </w:p>
        </w:tc>
        <w:tc>
          <w:tcPr>
            <w:tcW w:w="1043" w:type="dxa"/>
            <w:vAlign w:val="center"/>
          </w:tcPr>
          <w:p w14:paraId="42249AA1"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II-VI</w:t>
            </w:r>
          </w:p>
        </w:tc>
        <w:tc>
          <w:tcPr>
            <w:tcW w:w="1560" w:type="dxa"/>
            <w:vAlign w:val="center"/>
          </w:tcPr>
          <w:p w14:paraId="114CDDF2"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4CEB3D04"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7790B3D1"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70E1341C" w14:textId="77777777" w:rsidTr="00E76651">
        <w:tc>
          <w:tcPr>
            <w:tcW w:w="641" w:type="dxa"/>
            <w:vAlign w:val="center"/>
          </w:tcPr>
          <w:p w14:paraId="4F15846E"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3.</w:t>
            </w:r>
          </w:p>
        </w:tc>
        <w:tc>
          <w:tcPr>
            <w:tcW w:w="4094" w:type="dxa"/>
            <w:vAlign w:val="center"/>
          </w:tcPr>
          <w:p w14:paraId="078640BD"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Wykład lub seminarium gościnne</w:t>
            </w:r>
          </w:p>
        </w:tc>
        <w:tc>
          <w:tcPr>
            <w:tcW w:w="1043" w:type="dxa"/>
            <w:vAlign w:val="center"/>
          </w:tcPr>
          <w:p w14:paraId="446E3ECB"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II-VI</w:t>
            </w:r>
          </w:p>
        </w:tc>
        <w:tc>
          <w:tcPr>
            <w:tcW w:w="1560" w:type="dxa"/>
            <w:vAlign w:val="center"/>
          </w:tcPr>
          <w:p w14:paraId="546BCB0F"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4659EC12"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02C23E6B"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61138743" w14:textId="77777777" w:rsidTr="00E76651">
        <w:tc>
          <w:tcPr>
            <w:tcW w:w="641" w:type="dxa"/>
            <w:vAlign w:val="center"/>
          </w:tcPr>
          <w:p w14:paraId="0A98FA95"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4.</w:t>
            </w:r>
          </w:p>
        </w:tc>
        <w:tc>
          <w:tcPr>
            <w:tcW w:w="4094" w:type="dxa"/>
            <w:vAlign w:val="center"/>
          </w:tcPr>
          <w:p w14:paraId="29D1D99B"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Wykład otwarty w innej uczelni</w:t>
            </w:r>
          </w:p>
        </w:tc>
        <w:tc>
          <w:tcPr>
            <w:tcW w:w="1043" w:type="dxa"/>
            <w:vAlign w:val="center"/>
          </w:tcPr>
          <w:p w14:paraId="7295E0FA"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II-VI</w:t>
            </w:r>
          </w:p>
        </w:tc>
        <w:tc>
          <w:tcPr>
            <w:tcW w:w="1560" w:type="dxa"/>
            <w:vAlign w:val="center"/>
          </w:tcPr>
          <w:p w14:paraId="7AE4D692"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380893B4"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3C173330"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432ECAAF" w14:textId="77777777" w:rsidTr="00E76651">
        <w:tc>
          <w:tcPr>
            <w:tcW w:w="641" w:type="dxa"/>
            <w:vAlign w:val="center"/>
          </w:tcPr>
          <w:p w14:paraId="4538F27A" w14:textId="77777777" w:rsidR="00E76651" w:rsidRDefault="00E76651" w:rsidP="005A6458">
            <w:pPr>
              <w:jc w:val="center"/>
              <w:rPr>
                <w:rFonts w:ascii="Times New Roman" w:hAnsi="Times New Roman" w:cs="Times New Roman"/>
                <w:sz w:val="24"/>
                <w:szCs w:val="24"/>
              </w:rPr>
            </w:pPr>
            <w:r>
              <w:rPr>
                <w:rFonts w:ascii="Times New Roman" w:hAnsi="Times New Roman" w:cs="Times New Roman"/>
                <w:sz w:val="24"/>
                <w:szCs w:val="24"/>
              </w:rPr>
              <w:t>5.</w:t>
            </w:r>
          </w:p>
        </w:tc>
        <w:tc>
          <w:tcPr>
            <w:tcW w:w="4094" w:type="dxa"/>
            <w:vAlign w:val="center"/>
          </w:tcPr>
          <w:p w14:paraId="34BB03B2"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Online course</w:t>
            </w:r>
          </w:p>
        </w:tc>
        <w:tc>
          <w:tcPr>
            <w:tcW w:w="1043" w:type="dxa"/>
            <w:vAlign w:val="center"/>
          </w:tcPr>
          <w:p w14:paraId="0589812F"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II-VI</w:t>
            </w:r>
          </w:p>
        </w:tc>
        <w:tc>
          <w:tcPr>
            <w:tcW w:w="1560" w:type="dxa"/>
            <w:vAlign w:val="center"/>
          </w:tcPr>
          <w:p w14:paraId="072DA06D"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center"/>
          </w:tcPr>
          <w:p w14:paraId="7C70197C"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vAlign w:val="center"/>
          </w:tcPr>
          <w:p w14:paraId="738EAA79" w14:textId="77777777" w:rsidR="00E76651" w:rsidRDefault="00E76651" w:rsidP="00E76651">
            <w:pPr>
              <w:jc w:val="center"/>
              <w:rPr>
                <w:rFonts w:ascii="Times New Roman" w:hAnsi="Times New Roman" w:cs="Times New Roman"/>
                <w:sz w:val="24"/>
                <w:szCs w:val="24"/>
              </w:rPr>
            </w:pPr>
            <w:r>
              <w:rPr>
                <w:rFonts w:ascii="Times New Roman" w:hAnsi="Times New Roman" w:cs="Times New Roman"/>
                <w:sz w:val="24"/>
                <w:szCs w:val="24"/>
              </w:rPr>
              <w:t>DW</w:t>
            </w:r>
          </w:p>
        </w:tc>
      </w:tr>
      <w:tr w:rsidR="00E76651" w14:paraId="378E19EC" w14:textId="77777777" w:rsidTr="005A6458">
        <w:trPr>
          <w:trHeight w:val="596"/>
        </w:trPr>
        <w:tc>
          <w:tcPr>
            <w:tcW w:w="5778" w:type="dxa"/>
            <w:gridSpan w:val="3"/>
            <w:vAlign w:val="center"/>
          </w:tcPr>
          <w:p w14:paraId="7522769C" w14:textId="77777777" w:rsidR="00E76651" w:rsidRPr="00B77ECC" w:rsidRDefault="00E76651" w:rsidP="00E76651">
            <w:pPr>
              <w:jc w:val="center"/>
              <w:rPr>
                <w:rFonts w:ascii="Times New Roman" w:hAnsi="Times New Roman" w:cs="Times New Roman"/>
                <w:b/>
                <w:sz w:val="24"/>
                <w:szCs w:val="24"/>
              </w:rPr>
            </w:pPr>
            <w:r w:rsidRPr="00DD4129">
              <w:rPr>
                <w:rFonts w:ascii="Times New Roman" w:hAnsi="Times New Roman" w:cs="Times New Roman"/>
                <w:b/>
                <w:sz w:val="24"/>
                <w:szCs w:val="24"/>
              </w:rPr>
              <w:t>R</w:t>
            </w:r>
            <w:r>
              <w:rPr>
                <w:rFonts w:ascii="Times New Roman" w:hAnsi="Times New Roman" w:cs="Times New Roman"/>
                <w:b/>
                <w:sz w:val="24"/>
                <w:szCs w:val="24"/>
              </w:rPr>
              <w:t>azem</w:t>
            </w:r>
            <w:r w:rsidRPr="00DD4129">
              <w:rPr>
                <w:rFonts w:ascii="Times New Roman" w:hAnsi="Times New Roman" w:cs="Times New Roman"/>
                <w:b/>
                <w:sz w:val="24"/>
                <w:szCs w:val="24"/>
              </w:rPr>
              <w:t xml:space="preserve"> </w:t>
            </w:r>
            <w:r>
              <w:rPr>
                <w:rFonts w:ascii="Times New Roman" w:hAnsi="Times New Roman" w:cs="Times New Roman"/>
                <w:b/>
                <w:sz w:val="24"/>
                <w:szCs w:val="24"/>
              </w:rPr>
              <w:t>za</w:t>
            </w:r>
            <w:r w:rsidRPr="00DD4129">
              <w:rPr>
                <w:rFonts w:ascii="Times New Roman" w:hAnsi="Times New Roman" w:cs="Times New Roman"/>
                <w:b/>
                <w:sz w:val="24"/>
                <w:szCs w:val="24"/>
              </w:rPr>
              <w:t xml:space="preserve"> B</w:t>
            </w:r>
            <w:r>
              <w:rPr>
                <w:rFonts w:ascii="Times New Roman" w:hAnsi="Times New Roman" w:cs="Times New Roman"/>
                <w:b/>
                <w:sz w:val="24"/>
                <w:szCs w:val="24"/>
              </w:rPr>
              <w:t>lok</w:t>
            </w:r>
            <w:r w:rsidRPr="00DD4129">
              <w:rPr>
                <w:rFonts w:ascii="Times New Roman" w:hAnsi="Times New Roman" w:cs="Times New Roman"/>
                <w:b/>
                <w:sz w:val="24"/>
                <w:szCs w:val="24"/>
              </w:rPr>
              <w:t xml:space="preserve"> </w:t>
            </w:r>
            <w:r>
              <w:rPr>
                <w:rFonts w:ascii="Times New Roman" w:hAnsi="Times New Roman" w:cs="Times New Roman"/>
                <w:b/>
                <w:sz w:val="24"/>
                <w:szCs w:val="24"/>
              </w:rPr>
              <w:t>3</w:t>
            </w:r>
          </w:p>
        </w:tc>
        <w:tc>
          <w:tcPr>
            <w:tcW w:w="1560" w:type="dxa"/>
            <w:vAlign w:val="center"/>
          </w:tcPr>
          <w:p w14:paraId="462D331C" w14:textId="77777777" w:rsidR="00E76651" w:rsidRPr="00F05655" w:rsidRDefault="00E76651" w:rsidP="005A6458">
            <w:pPr>
              <w:jc w:val="center"/>
              <w:rPr>
                <w:rFonts w:ascii="Times New Roman" w:hAnsi="Times New Roman" w:cs="Times New Roman"/>
                <w:b/>
                <w:sz w:val="24"/>
                <w:szCs w:val="24"/>
              </w:rPr>
            </w:pPr>
            <w:r>
              <w:rPr>
                <w:rFonts w:ascii="Times New Roman" w:hAnsi="Times New Roman" w:cs="Times New Roman"/>
                <w:b/>
                <w:sz w:val="24"/>
                <w:szCs w:val="24"/>
              </w:rPr>
              <w:t>75</w:t>
            </w:r>
          </w:p>
        </w:tc>
        <w:tc>
          <w:tcPr>
            <w:tcW w:w="992" w:type="dxa"/>
            <w:vAlign w:val="center"/>
          </w:tcPr>
          <w:p w14:paraId="4F0E9D80" w14:textId="77777777" w:rsidR="00E76651" w:rsidRPr="006B7370" w:rsidRDefault="00E76651" w:rsidP="005A645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58" w:type="dxa"/>
            <w:vAlign w:val="center"/>
          </w:tcPr>
          <w:p w14:paraId="7EBD19A7" w14:textId="77777777" w:rsidR="00E76651" w:rsidRDefault="00E76651" w:rsidP="005A6458">
            <w:pPr>
              <w:jc w:val="center"/>
              <w:rPr>
                <w:rFonts w:ascii="Times New Roman" w:hAnsi="Times New Roman" w:cs="Times New Roman"/>
                <w:sz w:val="24"/>
                <w:szCs w:val="24"/>
              </w:rPr>
            </w:pPr>
          </w:p>
        </w:tc>
      </w:tr>
      <w:tr w:rsidR="00E76651" w14:paraId="523930AD" w14:textId="77777777" w:rsidTr="005A6458">
        <w:trPr>
          <w:trHeight w:val="562"/>
        </w:trPr>
        <w:tc>
          <w:tcPr>
            <w:tcW w:w="9288" w:type="dxa"/>
            <w:gridSpan w:val="6"/>
            <w:shd w:val="clear" w:color="auto" w:fill="D9D9D9" w:themeFill="background1" w:themeFillShade="D9"/>
            <w:vAlign w:val="center"/>
          </w:tcPr>
          <w:p w14:paraId="61854F1F" w14:textId="77777777" w:rsidR="00E76651" w:rsidRPr="006B7370" w:rsidRDefault="00E76651" w:rsidP="00E76651">
            <w:pPr>
              <w:jc w:val="center"/>
              <w:rPr>
                <w:rFonts w:ascii="Times New Roman" w:hAnsi="Times New Roman" w:cs="Times New Roman"/>
                <w:b/>
                <w:sz w:val="24"/>
                <w:szCs w:val="24"/>
              </w:rPr>
            </w:pPr>
            <w:r w:rsidRPr="006B7370">
              <w:rPr>
                <w:rFonts w:ascii="Times New Roman" w:hAnsi="Times New Roman" w:cs="Times New Roman"/>
                <w:b/>
                <w:sz w:val="24"/>
                <w:szCs w:val="24"/>
              </w:rPr>
              <w:t xml:space="preserve">Symbole efektów uczenia się </w:t>
            </w:r>
            <w:r>
              <w:rPr>
                <w:rFonts w:ascii="Times New Roman" w:hAnsi="Times New Roman" w:cs="Times New Roman"/>
                <w:b/>
                <w:sz w:val="24"/>
                <w:szCs w:val="24"/>
              </w:rPr>
              <w:t>dla</w:t>
            </w:r>
            <w:r w:rsidRPr="006B7370">
              <w:rPr>
                <w:rFonts w:ascii="Times New Roman" w:hAnsi="Times New Roman" w:cs="Times New Roman"/>
                <w:b/>
                <w:sz w:val="24"/>
                <w:szCs w:val="24"/>
              </w:rPr>
              <w:t xml:space="preserve"> </w:t>
            </w:r>
            <w:r>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Pr>
                <w:rFonts w:ascii="Times New Roman" w:hAnsi="Times New Roman" w:cs="Times New Roman"/>
                <w:b/>
                <w:sz w:val="24"/>
                <w:szCs w:val="24"/>
              </w:rPr>
              <w:t>u</w:t>
            </w:r>
            <w:r w:rsidRPr="006B7370">
              <w:rPr>
                <w:rFonts w:ascii="Times New Roman" w:hAnsi="Times New Roman" w:cs="Times New Roman"/>
                <w:b/>
                <w:sz w:val="24"/>
                <w:szCs w:val="24"/>
              </w:rPr>
              <w:t xml:space="preserve"> </w:t>
            </w:r>
            <w:r>
              <w:rPr>
                <w:rFonts w:ascii="Times New Roman" w:hAnsi="Times New Roman" w:cs="Times New Roman"/>
                <w:b/>
                <w:sz w:val="24"/>
                <w:szCs w:val="24"/>
              </w:rPr>
              <w:t>3</w:t>
            </w:r>
          </w:p>
        </w:tc>
      </w:tr>
      <w:tr w:rsidR="00E76651" w:rsidRPr="00B77ECC" w14:paraId="4FAE6A41" w14:textId="77777777" w:rsidTr="005A6458">
        <w:trPr>
          <w:trHeight w:val="70"/>
        </w:trPr>
        <w:tc>
          <w:tcPr>
            <w:tcW w:w="9288" w:type="dxa"/>
            <w:gridSpan w:val="6"/>
          </w:tcPr>
          <w:p w14:paraId="770D4392" w14:textId="77777777" w:rsidR="00E76651" w:rsidRDefault="00E76651" w:rsidP="005A6458">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w:t>
            </w:r>
            <w:r>
              <w:rPr>
                <w:rFonts w:ascii="Times New Roman" w:hAnsi="Times New Roman" w:cs="Times New Roman"/>
                <w:sz w:val="24"/>
                <w:szCs w:val="24"/>
              </w:rPr>
              <w:t>3</w:t>
            </w:r>
            <w:r w:rsidRPr="00B77ECC">
              <w:rPr>
                <w:rFonts w:ascii="Times New Roman" w:hAnsi="Times New Roman" w:cs="Times New Roman"/>
                <w:sz w:val="24"/>
                <w:szCs w:val="24"/>
              </w:rPr>
              <w:t>; SD</w:t>
            </w:r>
            <w:r>
              <w:rPr>
                <w:rFonts w:ascii="Times New Roman" w:hAnsi="Times New Roman" w:cs="Times New Roman"/>
                <w:sz w:val="24"/>
                <w:szCs w:val="24"/>
              </w:rPr>
              <w:t xml:space="preserve">_WK01; </w:t>
            </w:r>
            <w:r w:rsidRPr="00B77ECC">
              <w:rPr>
                <w:rFonts w:ascii="Times New Roman" w:hAnsi="Times New Roman" w:cs="Times New Roman"/>
                <w:sz w:val="24"/>
                <w:szCs w:val="24"/>
              </w:rPr>
              <w:t>SD</w:t>
            </w:r>
            <w:r>
              <w:rPr>
                <w:rFonts w:ascii="Times New Roman" w:hAnsi="Times New Roman" w:cs="Times New Roman"/>
                <w:sz w:val="24"/>
                <w:szCs w:val="24"/>
              </w:rPr>
              <w:t>_WK03</w:t>
            </w:r>
          </w:p>
          <w:p w14:paraId="52E6395D" w14:textId="77777777" w:rsidR="00E76651" w:rsidRDefault="00E76651" w:rsidP="005A6458">
            <w:pPr>
              <w:jc w:val="center"/>
              <w:rPr>
                <w:rFonts w:ascii="Times New Roman" w:hAnsi="Times New Roman" w:cs="Times New Roman"/>
                <w:sz w:val="24"/>
                <w:szCs w:val="24"/>
              </w:rPr>
            </w:pPr>
          </w:p>
          <w:p w14:paraId="65339267" w14:textId="77777777" w:rsidR="00E76651" w:rsidRDefault="00E76651"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06846FA9" w14:textId="77777777" w:rsidR="00E76651" w:rsidRDefault="00E76651" w:rsidP="005A6458">
            <w:pPr>
              <w:jc w:val="center"/>
              <w:rPr>
                <w:rFonts w:ascii="Times New Roman" w:hAnsi="Times New Roman" w:cs="Times New Roman"/>
                <w:sz w:val="24"/>
                <w:szCs w:val="24"/>
              </w:rPr>
            </w:pPr>
          </w:p>
          <w:p w14:paraId="21BC4BA3" w14:textId="77777777" w:rsidR="00E76651" w:rsidRPr="00B77ECC" w:rsidRDefault="00E76651"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712F28BC" w14:textId="77777777" w:rsidR="00E76651" w:rsidRDefault="00E76651" w:rsidP="00C84AFE">
      <w:pPr>
        <w:spacing w:after="0"/>
        <w:jc w:val="center"/>
        <w:rPr>
          <w:rFonts w:ascii="Times New Roman" w:hAnsi="Times New Roman" w:cs="Times New Roman"/>
          <w:sz w:val="24"/>
          <w:szCs w:val="24"/>
        </w:rPr>
      </w:pPr>
    </w:p>
    <w:p w14:paraId="393AAE6E" w14:textId="77777777" w:rsidR="00D8697E" w:rsidRPr="005D538E" w:rsidRDefault="00D8697E" w:rsidP="00D8697E">
      <w:pPr>
        <w:spacing w:after="0"/>
        <w:jc w:val="both"/>
        <w:rPr>
          <w:rFonts w:ascii="Times New Roman" w:hAnsi="Times New Roman" w:cs="Times New Roman"/>
          <w:sz w:val="24"/>
          <w:szCs w:val="24"/>
        </w:rPr>
      </w:pPr>
    </w:p>
    <w:p w14:paraId="1B428ECD" w14:textId="77777777" w:rsidR="00035947" w:rsidRDefault="00035947" w:rsidP="00035947">
      <w:pPr>
        <w:spacing w:after="0"/>
        <w:jc w:val="center"/>
        <w:rPr>
          <w:rFonts w:ascii="Times New Roman" w:hAnsi="Times New Roman" w:cs="Times New Roman"/>
          <w:b/>
          <w:sz w:val="24"/>
          <w:szCs w:val="24"/>
        </w:rPr>
      </w:pPr>
      <w:r w:rsidRPr="005D538E">
        <w:rPr>
          <w:rFonts w:ascii="Times New Roman" w:hAnsi="Times New Roman" w:cs="Times New Roman"/>
          <w:b/>
          <w:sz w:val="24"/>
          <w:szCs w:val="24"/>
        </w:rPr>
        <w:t>B</w:t>
      </w:r>
      <w:r>
        <w:rPr>
          <w:rFonts w:ascii="Times New Roman" w:hAnsi="Times New Roman" w:cs="Times New Roman"/>
          <w:b/>
          <w:sz w:val="24"/>
          <w:szCs w:val="24"/>
        </w:rPr>
        <w:t>LOK</w:t>
      </w:r>
      <w:r w:rsidRPr="005D538E">
        <w:rPr>
          <w:rFonts w:ascii="Times New Roman" w:hAnsi="Times New Roman" w:cs="Times New Roman"/>
          <w:b/>
          <w:sz w:val="24"/>
          <w:szCs w:val="24"/>
        </w:rPr>
        <w:t xml:space="preserve"> </w:t>
      </w:r>
      <w:r w:rsidR="00BB3ED3">
        <w:rPr>
          <w:rFonts w:ascii="Times New Roman" w:hAnsi="Times New Roman" w:cs="Times New Roman"/>
          <w:b/>
          <w:sz w:val="24"/>
          <w:szCs w:val="24"/>
        </w:rPr>
        <w:t xml:space="preserve">(MODUŁ) </w:t>
      </w:r>
      <w:r>
        <w:rPr>
          <w:rFonts w:ascii="Times New Roman" w:hAnsi="Times New Roman" w:cs="Times New Roman"/>
          <w:b/>
          <w:sz w:val="24"/>
          <w:szCs w:val="24"/>
        </w:rPr>
        <w:t>4</w:t>
      </w:r>
    </w:p>
    <w:p w14:paraId="636D03F8" w14:textId="77777777" w:rsidR="00BB3ED3" w:rsidRDefault="005A6458" w:rsidP="000359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DODATKOWA </w:t>
      </w:r>
      <w:r w:rsidR="00035947">
        <w:rPr>
          <w:rFonts w:ascii="Times New Roman" w:hAnsi="Times New Roman" w:cs="Times New Roman"/>
          <w:b/>
          <w:sz w:val="24"/>
          <w:szCs w:val="24"/>
        </w:rPr>
        <w:t>AKTYWNOŚĆ WŁASNA</w:t>
      </w:r>
    </w:p>
    <w:p w14:paraId="683E3575" w14:textId="77777777" w:rsidR="00035947" w:rsidRDefault="005A6458" w:rsidP="00035947">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DD5AD1">
        <w:rPr>
          <w:rFonts w:ascii="Times New Roman" w:hAnsi="Times New Roman" w:cs="Times New Roman"/>
          <w:b/>
          <w:sz w:val="24"/>
          <w:szCs w:val="24"/>
        </w:rPr>
        <w:t>POZA INDYWIDUALN</w:t>
      </w:r>
      <w:r w:rsidR="00BB3ED3">
        <w:rPr>
          <w:rFonts w:ascii="Times New Roman" w:hAnsi="Times New Roman" w:cs="Times New Roman"/>
          <w:b/>
          <w:sz w:val="24"/>
          <w:szCs w:val="24"/>
        </w:rPr>
        <w:t>YM</w:t>
      </w:r>
      <w:r w:rsidR="00DD5AD1">
        <w:rPr>
          <w:rFonts w:ascii="Times New Roman" w:hAnsi="Times New Roman" w:cs="Times New Roman"/>
          <w:b/>
          <w:sz w:val="24"/>
          <w:szCs w:val="24"/>
        </w:rPr>
        <w:t xml:space="preserve"> PLAN</w:t>
      </w:r>
      <w:r w:rsidR="00BB3ED3">
        <w:rPr>
          <w:rFonts w:ascii="Times New Roman" w:hAnsi="Times New Roman" w:cs="Times New Roman"/>
          <w:b/>
          <w:sz w:val="24"/>
          <w:szCs w:val="24"/>
        </w:rPr>
        <w:t>EM</w:t>
      </w:r>
      <w:r w:rsidR="00DD5AD1">
        <w:rPr>
          <w:rFonts w:ascii="Times New Roman" w:hAnsi="Times New Roman" w:cs="Times New Roman"/>
          <w:b/>
          <w:sz w:val="24"/>
          <w:szCs w:val="24"/>
        </w:rPr>
        <w:t xml:space="preserve"> BADAWCZ</w:t>
      </w:r>
      <w:r w:rsidR="00BB3ED3">
        <w:rPr>
          <w:rFonts w:ascii="Times New Roman" w:hAnsi="Times New Roman" w:cs="Times New Roman"/>
          <w:b/>
          <w:sz w:val="24"/>
          <w:szCs w:val="24"/>
        </w:rPr>
        <w:t>YM</w:t>
      </w:r>
      <w:r>
        <w:rPr>
          <w:rFonts w:ascii="Times New Roman" w:hAnsi="Times New Roman" w:cs="Times New Roman"/>
          <w:b/>
          <w:sz w:val="24"/>
          <w:szCs w:val="24"/>
        </w:rPr>
        <w:t>)</w:t>
      </w:r>
    </w:p>
    <w:p w14:paraId="3595A6B7" w14:textId="77777777" w:rsidR="00C84AFE" w:rsidRDefault="00F05655" w:rsidP="00766F4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Zgodnie z Ustawą, </w:t>
      </w:r>
      <w:r w:rsidR="00BA040D">
        <w:rPr>
          <w:rFonts w:ascii="Times New Roman" w:hAnsi="Times New Roman" w:cs="Times New Roman"/>
          <w:sz w:val="24"/>
          <w:szCs w:val="24"/>
        </w:rPr>
        <w:t xml:space="preserve">podstawowa </w:t>
      </w:r>
      <w:r>
        <w:rPr>
          <w:rFonts w:ascii="Times New Roman" w:hAnsi="Times New Roman" w:cs="Times New Roman"/>
          <w:sz w:val="24"/>
          <w:szCs w:val="24"/>
        </w:rPr>
        <w:t xml:space="preserve">aktywność własna podlega odrębnej ocenie śródokresowej. Jest to przede wszystkim </w:t>
      </w:r>
      <w:r w:rsidR="00C84AFE">
        <w:rPr>
          <w:rFonts w:ascii="Times New Roman" w:hAnsi="Times New Roman" w:cs="Times New Roman"/>
          <w:sz w:val="24"/>
          <w:szCs w:val="24"/>
        </w:rPr>
        <w:t xml:space="preserve">ocena </w:t>
      </w:r>
      <w:r w:rsidR="00D609B2">
        <w:rPr>
          <w:rFonts w:ascii="Times New Roman" w:hAnsi="Times New Roman" w:cs="Times New Roman"/>
          <w:sz w:val="24"/>
          <w:szCs w:val="24"/>
        </w:rPr>
        <w:t>realizacj</w:t>
      </w:r>
      <w:r w:rsidR="00C84AFE">
        <w:rPr>
          <w:rFonts w:ascii="Times New Roman" w:hAnsi="Times New Roman" w:cs="Times New Roman"/>
          <w:sz w:val="24"/>
          <w:szCs w:val="24"/>
        </w:rPr>
        <w:t xml:space="preserve">i </w:t>
      </w:r>
      <w:r w:rsidR="00BA040D">
        <w:rPr>
          <w:rFonts w:ascii="Times New Roman" w:hAnsi="Times New Roman" w:cs="Times New Roman"/>
          <w:sz w:val="24"/>
          <w:szCs w:val="24"/>
        </w:rPr>
        <w:t xml:space="preserve">indywidualnego </w:t>
      </w:r>
      <w:r w:rsidR="00D609B2">
        <w:rPr>
          <w:rFonts w:ascii="Times New Roman" w:hAnsi="Times New Roman" w:cs="Times New Roman"/>
          <w:sz w:val="24"/>
          <w:szCs w:val="24"/>
        </w:rPr>
        <w:t>planu badawczego</w:t>
      </w:r>
      <w:r w:rsidR="00C84AFE">
        <w:rPr>
          <w:rFonts w:ascii="Times New Roman" w:hAnsi="Times New Roman" w:cs="Times New Roman"/>
          <w:sz w:val="24"/>
          <w:szCs w:val="24"/>
        </w:rPr>
        <w:t xml:space="preserve">. </w:t>
      </w:r>
      <w:r w:rsidR="00E90455">
        <w:rPr>
          <w:rFonts w:ascii="Times New Roman" w:hAnsi="Times New Roman" w:cs="Times New Roman"/>
          <w:sz w:val="24"/>
          <w:szCs w:val="24"/>
        </w:rPr>
        <w:t>Ten rodzaj aktywności własnej n</w:t>
      </w:r>
      <w:r w:rsidR="00C84AFE">
        <w:rPr>
          <w:rFonts w:ascii="Times New Roman" w:hAnsi="Times New Roman" w:cs="Times New Roman"/>
          <w:sz w:val="24"/>
          <w:szCs w:val="24"/>
        </w:rPr>
        <w:t xml:space="preserve">ie </w:t>
      </w:r>
      <w:r w:rsidR="00766F48">
        <w:rPr>
          <w:rFonts w:ascii="Times New Roman" w:hAnsi="Times New Roman" w:cs="Times New Roman"/>
          <w:sz w:val="24"/>
          <w:szCs w:val="24"/>
        </w:rPr>
        <w:t xml:space="preserve">został </w:t>
      </w:r>
      <w:r w:rsidR="00C84AFE">
        <w:rPr>
          <w:rFonts w:ascii="Times New Roman" w:hAnsi="Times New Roman" w:cs="Times New Roman"/>
          <w:sz w:val="24"/>
          <w:szCs w:val="24"/>
        </w:rPr>
        <w:t>ujęt</w:t>
      </w:r>
      <w:r w:rsidR="005A6458">
        <w:rPr>
          <w:rFonts w:ascii="Times New Roman" w:hAnsi="Times New Roman" w:cs="Times New Roman"/>
          <w:sz w:val="24"/>
          <w:szCs w:val="24"/>
        </w:rPr>
        <w:t>y</w:t>
      </w:r>
      <w:r w:rsidR="00C84AFE">
        <w:rPr>
          <w:rFonts w:ascii="Times New Roman" w:hAnsi="Times New Roman" w:cs="Times New Roman"/>
          <w:sz w:val="24"/>
          <w:szCs w:val="24"/>
        </w:rPr>
        <w:t xml:space="preserve"> w planie kształcenia.</w:t>
      </w:r>
    </w:p>
    <w:p w14:paraId="492992D2" w14:textId="77777777" w:rsidR="00D609B2" w:rsidRDefault="00C84AFE" w:rsidP="00766F48">
      <w:pPr>
        <w:spacing w:after="0"/>
        <w:ind w:firstLine="284"/>
        <w:jc w:val="both"/>
        <w:rPr>
          <w:rFonts w:ascii="Times New Roman" w:hAnsi="Times New Roman" w:cs="Times New Roman"/>
          <w:sz w:val="24"/>
          <w:szCs w:val="24"/>
        </w:rPr>
      </w:pPr>
      <w:r w:rsidRPr="00766F48">
        <w:rPr>
          <w:rFonts w:ascii="Times New Roman" w:hAnsi="Times New Roman" w:cs="Times New Roman"/>
          <w:sz w:val="24"/>
          <w:szCs w:val="24"/>
        </w:rPr>
        <w:t xml:space="preserve">W planie kształcenia ujęto </w:t>
      </w:r>
      <w:r w:rsidR="00766F48">
        <w:rPr>
          <w:rFonts w:ascii="Times New Roman" w:hAnsi="Times New Roman" w:cs="Times New Roman"/>
          <w:sz w:val="24"/>
          <w:szCs w:val="24"/>
        </w:rPr>
        <w:t xml:space="preserve">natomiast </w:t>
      </w:r>
      <w:r w:rsidRPr="00766F48">
        <w:rPr>
          <w:rFonts w:ascii="Times New Roman" w:hAnsi="Times New Roman" w:cs="Times New Roman"/>
          <w:sz w:val="24"/>
          <w:szCs w:val="24"/>
        </w:rPr>
        <w:t xml:space="preserve">dodatkowe </w:t>
      </w:r>
      <w:r w:rsidR="00766F48" w:rsidRPr="00766F48">
        <w:rPr>
          <w:rFonts w:ascii="Times New Roman" w:hAnsi="Times New Roman" w:cs="Times New Roman"/>
          <w:sz w:val="24"/>
          <w:szCs w:val="24"/>
        </w:rPr>
        <w:t>aktywności własne</w:t>
      </w:r>
      <w:r w:rsidR="00766F48">
        <w:rPr>
          <w:rFonts w:ascii="Times New Roman" w:hAnsi="Times New Roman" w:cs="Times New Roman"/>
          <w:sz w:val="24"/>
          <w:szCs w:val="24"/>
        </w:rPr>
        <w:t xml:space="preserve">. </w:t>
      </w:r>
      <w:r w:rsidR="00E90455">
        <w:rPr>
          <w:rFonts w:ascii="Times New Roman" w:hAnsi="Times New Roman" w:cs="Times New Roman"/>
          <w:sz w:val="24"/>
          <w:szCs w:val="24"/>
        </w:rPr>
        <w:t xml:space="preserve">Doktoranci </w:t>
      </w:r>
      <w:r w:rsidR="00766F48">
        <w:rPr>
          <w:rFonts w:ascii="Times New Roman" w:hAnsi="Times New Roman" w:cs="Times New Roman"/>
          <w:sz w:val="24"/>
          <w:szCs w:val="24"/>
        </w:rPr>
        <w:t>mus</w:t>
      </w:r>
      <w:r w:rsidR="00BA040D">
        <w:rPr>
          <w:rFonts w:ascii="Times New Roman" w:hAnsi="Times New Roman" w:cs="Times New Roman"/>
          <w:sz w:val="24"/>
          <w:szCs w:val="24"/>
        </w:rPr>
        <w:t>zą</w:t>
      </w:r>
      <w:r w:rsidR="00766F48">
        <w:rPr>
          <w:rFonts w:ascii="Times New Roman" w:hAnsi="Times New Roman" w:cs="Times New Roman"/>
          <w:sz w:val="24"/>
          <w:szCs w:val="24"/>
        </w:rPr>
        <w:t xml:space="preserve"> zaliczyć </w:t>
      </w:r>
      <w:r w:rsidR="00D609B2">
        <w:rPr>
          <w:rFonts w:ascii="Times New Roman" w:hAnsi="Times New Roman" w:cs="Times New Roman"/>
          <w:sz w:val="24"/>
          <w:szCs w:val="24"/>
        </w:rPr>
        <w:t>jedn</w:t>
      </w:r>
      <w:r w:rsidR="00766F48">
        <w:rPr>
          <w:rFonts w:ascii="Times New Roman" w:hAnsi="Times New Roman" w:cs="Times New Roman"/>
          <w:sz w:val="24"/>
          <w:szCs w:val="24"/>
        </w:rPr>
        <w:t>ą, wybraną aktywność,</w:t>
      </w:r>
      <w:r w:rsidR="00D609B2">
        <w:rPr>
          <w:rFonts w:ascii="Times New Roman" w:hAnsi="Times New Roman" w:cs="Times New Roman"/>
          <w:sz w:val="24"/>
          <w:szCs w:val="24"/>
        </w:rPr>
        <w:t xml:space="preserve"> </w:t>
      </w:r>
      <w:r w:rsidR="005A6458">
        <w:rPr>
          <w:rFonts w:ascii="Times New Roman" w:hAnsi="Times New Roman" w:cs="Times New Roman"/>
          <w:sz w:val="24"/>
          <w:szCs w:val="24"/>
        </w:rPr>
        <w:t xml:space="preserve">spośród </w:t>
      </w:r>
      <w:r w:rsidR="00D609B2">
        <w:rPr>
          <w:rFonts w:ascii="Times New Roman" w:hAnsi="Times New Roman" w:cs="Times New Roman"/>
          <w:sz w:val="24"/>
          <w:szCs w:val="24"/>
        </w:rPr>
        <w:t>podan</w:t>
      </w:r>
      <w:r w:rsidR="005A6458">
        <w:rPr>
          <w:rFonts w:ascii="Times New Roman" w:hAnsi="Times New Roman" w:cs="Times New Roman"/>
          <w:sz w:val="24"/>
          <w:szCs w:val="24"/>
        </w:rPr>
        <w:t>ych</w:t>
      </w:r>
      <w:r w:rsidR="00D609B2">
        <w:rPr>
          <w:rFonts w:ascii="Times New Roman" w:hAnsi="Times New Roman" w:cs="Times New Roman"/>
          <w:sz w:val="24"/>
          <w:szCs w:val="24"/>
        </w:rPr>
        <w:t xml:space="preserve"> w tabeli </w:t>
      </w:r>
      <w:r w:rsidR="00766F48">
        <w:rPr>
          <w:rFonts w:ascii="Times New Roman" w:hAnsi="Times New Roman" w:cs="Times New Roman"/>
          <w:sz w:val="24"/>
          <w:szCs w:val="24"/>
        </w:rPr>
        <w:t>4</w:t>
      </w:r>
      <w:r w:rsidR="00E90455">
        <w:rPr>
          <w:rFonts w:ascii="Times New Roman" w:hAnsi="Times New Roman" w:cs="Times New Roman"/>
          <w:sz w:val="24"/>
          <w:szCs w:val="24"/>
        </w:rPr>
        <w:t xml:space="preserve"> w pkt. 1-4</w:t>
      </w:r>
      <w:r w:rsidR="00766F48">
        <w:rPr>
          <w:rFonts w:ascii="Times New Roman" w:hAnsi="Times New Roman" w:cs="Times New Roman"/>
          <w:sz w:val="24"/>
          <w:szCs w:val="24"/>
        </w:rPr>
        <w:t xml:space="preserve">, a także </w:t>
      </w:r>
      <w:r w:rsidR="00DD5AD1">
        <w:rPr>
          <w:rFonts w:ascii="Times New Roman" w:hAnsi="Times New Roman" w:cs="Times New Roman"/>
          <w:sz w:val="24"/>
          <w:szCs w:val="24"/>
        </w:rPr>
        <w:t xml:space="preserve">obowiązkowo </w:t>
      </w:r>
      <w:r w:rsidR="00766F48">
        <w:rPr>
          <w:rFonts w:ascii="Times New Roman" w:hAnsi="Times New Roman" w:cs="Times New Roman"/>
          <w:sz w:val="24"/>
          <w:szCs w:val="24"/>
        </w:rPr>
        <w:t xml:space="preserve">wziąć </w:t>
      </w:r>
      <w:r w:rsidR="00D609B2">
        <w:rPr>
          <w:rFonts w:ascii="Times New Roman" w:hAnsi="Times New Roman" w:cs="Times New Roman"/>
          <w:sz w:val="24"/>
          <w:szCs w:val="24"/>
        </w:rPr>
        <w:t xml:space="preserve">udział w </w:t>
      </w:r>
      <w:r w:rsidR="00F05655">
        <w:rPr>
          <w:rFonts w:ascii="Times New Roman" w:hAnsi="Times New Roman" w:cs="Times New Roman"/>
          <w:sz w:val="24"/>
          <w:szCs w:val="24"/>
        </w:rPr>
        <w:t xml:space="preserve">kursie </w:t>
      </w:r>
      <w:r w:rsidR="00D609B2">
        <w:rPr>
          <w:rFonts w:ascii="Times New Roman" w:hAnsi="Times New Roman" w:cs="Times New Roman"/>
          <w:sz w:val="24"/>
          <w:szCs w:val="24"/>
        </w:rPr>
        <w:t>rozwoju kariery naukowej</w:t>
      </w:r>
      <w:r w:rsidR="00F05655">
        <w:rPr>
          <w:rFonts w:ascii="Times New Roman" w:hAnsi="Times New Roman" w:cs="Times New Roman"/>
          <w:sz w:val="24"/>
          <w:szCs w:val="24"/>
        </w:rPr>
        <w:t xml:space="preserve"> </w:t>
      </w:r>
      <w:r w:rsidR="00766F48">
        <w:rPr>
          <w:rFonts w:ascii="Times New Roman" w:hAnsi="Times New Roman" w:cs="Times New Roman"/>
          <w:sz w:val="24"/>
          <w:szCs w:val="24"/>
        </w:rPr>
        <w:t xml:space="preserve">i kreatywności w nauce </w:t>
      </w:r>
      <w:r w:rsidR="00F05655">
        <w:rPr>
          <w:rFonts w:ascii="Times New Roman" w:hAnsi="Times New Roman" w:cs="Times New Roman"/>
          <w:sz w:val="24"/>
          <w:szCs w:val="24"/>
        </w:rPr>
        <w:t>(w języku polskim lub angielskim).</w:t>
      </w:r>
    </w:p>
    <w:p w14:paraId="5AF2620C" w14:textId="77777777" w:rsidR="00766F48" w:rsidRDefault="00766F48" w:rsidP="00766F48">
      <w:pPr>
        <w:spacing w:after="0"/>
        <w:jc w:val="both"/>
        <w:rPr>
          <w:rFonts w:ascii="Times New Roman" w:hAnsi="Times New Roman" w:cs="Times New Roman"/>
          <w:sz w:val="24"/>
          <w:szCs w:val="24"/>
        </w:rPr>
      </w:pPr>
    </w:p>
    <w:p w14:paraId="1FA84572" w14:textId="77777777" w:rsidR="00766F48" w:rsidRDefault="00766F48" w:rsidP="00766F48">
      <w:pPr>
        <w:spacing w:after="0"/>
        <w:jc w:val="center"/>
        <w:rPr>
          <w:rFonts w:ascii="Times New Roman" w:hAnsi="Times New Roman" w:cs="Times New Roman"/>
          <w:b/>
          <w:sz w:val="24"/>
          <w:szCs w:val="24"/>
        </w:rPr>
      </w:pPr>
      <w:r w:rsidRPr="00766F48">
        <w:rPr>
          <w:rFonts w:ascii="Times New Roman" w:hAnsi="Times New Roman" w:cs="Times New Roman"/>
          <w:b/>
          <w:sz w:val="24"/>
          <w:szCs w:val="24"/>
        </w:rPr>
        <w:t>Tabela 4.</w:t>
      </w:r>
      <w:r>
        <w:rPr>
          <w:rFonts w:ascii="Times New Roman" w:hAnsi="Times New Roman" w:cs="Times New Roman"/>
          <w:sz w:val="24"/>
          <w:szCs w:val="24"/>
        </w:rPr>
        <w:t xml:space="preserve"> Wykaz zajęć w ramach Bloku 4</w:t>
      </w:r>
    </w:p>
    <w:tbl>
      <w:tblPr>
        <w:tblStyle w:val="Tabela-Siatka"/>
        <w:tblW w:w="0" w:type="auto"/>
        <w:tblLayout w:type="fixed"/>
        <w:tblLook w:val="04A0" w:firstRow="1" w:lastRow="0" w:firstColumn="1" w:lastColumn="0" w:noHBand="0" w:noVBand="1"/>
      </w:tblPr>
      <w:tblGrid>
        <w:gridCol w:w="675"/>
        <w:gridCol w:w="4536"/>
        <w:gridCol w:w="1276"/>
        <w:gridCol w:w="1559"/>
        <w:gridCol w:w="1134"/>
      </w:tblGrid>
      <w:tr w:rsidR="005A6458" w14:paraId="7A231BD1" w14:textId="77777777" w:rsidTr="005A6458">
        <w:tc>
          <w:tcPr>
            <w:tcW w:w="675" w:type="dxa"/>
            <w:shd w:val="clear" w:color="auto" w:fill="D9D9D9" w:themeFill="background1" w:themeFillShade="D9"/>
            <w:vAlign w:val="center"/>
          </w:tcPr>
          <w:p w14:paraId="157CED26"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Lp.</w:t>
            </w:r>
          </w:p>
        </w:tc>
        <w:tc>
          <w:tcPr>
            <w:tcW w:w="4536" w:type="dxa"/>
            <w:shd w:val="clear" w:color="auto" w:fill="D9D9D9" w:themeFill="background1" w:themeFillShade="D9"/>
            <w:vAlign w:val="center"/>
          </w:tcPr>
          <w:p w14:paraId="74A29043"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Nazwa</w:t>
            </w:r>
          </w:p>
        </w:tc>
        <w:tc>
          <w:tcPr>
            <w:tcW w:w="1276" w:type="dxa"/>
            <w:shd w:val="clear" w:color="auto" w:fill="D9D9D9" w:themeFill="background1" w:themeFillShade="D9"/>
            <w:vAlign w:val="center"/>
          </w:tcPr>
          <w:p w14:paraId="1B8542CB"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Semestr</w:t>
            </w:r>
          </w:p>
        </w:tc>
        <w:tc>
          <w:tcPr>
            <w:tcW w:w="1559" w:type="dxa"/>
            <w:shd w:val="clear" w:color="auto" w:fill="D9D9D9" w:themeFill="background1" w:themeFillShade="D9"/>
            <w:vAlign w:val="center"/>
          </w:tcPr>
          <w:p w14:paraId="62602150"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Łączna liczba godzin</w:t>
            </w:r>
          </w:p>
        </w:tc>
        <w:tc>
          <w:tcPr>
            <w:tcW w:w="1134" w:type="dxa"/>
            <w:shd w:val="clear" w:color="auto" w:fill="D9D9D9" w:themeFill="background1" w:themeFillShade="D9"/>
            <w:vAlign w:val="center"/>
          </w:tcPr>
          <w:p w14:paraId="1CEAE36A" w14:textId="77777777" w:rsidR="005A6458" w:rsidRPr="00766F48" w:rsidRDefault="005A6458" w:rsidP="00766F48">
            <w:pPr>
              <w:jc w:val="center"/>
              <w:rPr>
                <w:rFonts w:ascii="Times New Roman" w:hAnsi="Times New Roman" w:cs="Times New Roman"/>
                <w:b/>
                <w:sz w:val="24"/>
                <w:szCs w:val="24"/>
              </w:rPr>
            </w:pPr>
            <w:r w:rsidRPr="00766F48">
              <w:rPr>
                <w:rFonts w:ascii="Times New Roman" w:hAnsi="Times New Roman" w:cs="Times New Roman"/>
                <w:b/>
                <w:sz w:val="24"/>
                <w:szCs w:val="24"/>
              </w:rPr>
              <w:t>Rodzaj zajęć</w:t>
            </w:r>
          </w:p>
        </w:tc>
      </w:tr>
      <w:tr w:rsidR="005A6458" w14:paraId="583723BC" w14:textId="77777777" w:rsidTr="005A6458">
        <w:tc>
          <w:tcPr>
            <w:tcW w:w="675" w:type="dxa"/>
          </w:tcPr>
          <w:p w14:paraId="2FEF179D"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14:paraId="0269B117" w14:textId="77777777" w:rsidR="005A6458" w:rsidRPr="00BC3688" w:rsidRDefault="005A6458" w:rsidP="005A6458">
            <w:pPr>
              <w:jc w:val="center"/>
              <w:rPr>
                <w:rFonts w:ascii="Times New Roman" w:hAnsi="Times New Roman" w:cs="Times New Roman"/>
                <w:sz w:val="24"/>
                <w:szCs w:val="24"/>
              </w:rPr>
            </w:pPr>
            <w:r>
              <w:rPr>
                <w:rFonts w:ascii="Times New Roman" w:hAnsi="Times New Roman" w:cs="Times New Roman"/>
                <w:sz w:val="24"/>
                <w:szCs w:val="24"/>
              </w:rPr>
              <w:t>Udział w pracach badawczych na uczelni</w:t>
            </w:r>
          </w:p>
        </w:tc>
        <w:tc>
          <w:tcPr>
            <w:tcW w:w="1276" w:type="dxa"/>
            <w:vAlign w:val="center"/>
          </w:tcPr>
          <w:p w14:paraId="2BBB64AC"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4F11DF7F"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7BB7E0C7"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14:paraId="6C0DCE08" w14:textId="77777777" w:rsidTr="005A6458">
        <w:tc>
          <w:tcPr>
            <w:tcW w:w="675" w:type="dxa"/>
          </w:tcPr>
          <w:p w14:paraId="5662BD6F"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vAlign w:val="center"/>
          </w:tcPr>
          <w:p w14:paraId="250A38DF"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Udział w sesjach lub konferencjach naukowych</w:t>
            </w:r>
          </w:p>
        </w:tc>
        <w:tc>
          <w:tcPr>
            <w:tcW w:w="1276" w:type="dxa"/>
            <w:vAlign w:val="center"/>
          </w:tcPr>
          <w:p w14:paraId="14348BEC"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3EE88618"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796D2ABF"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14:paraId="233134DD" w14:textId="77777777" w:rsidTr="005A6458">
        <w:tc>
          <w:tcPr>
            <w:tcW w:w="675" w:type="dxa"/>
          </w:tcPr>
          <w:p w14:paraId="68A5F16E"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vAlign w:val="center"/>
          </w:tcPr>
          <w:p w14:paraId="412BF1C9"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Udział w stażu naukowym, w tym zagranicznym</w:t>
            </w:r>
          </w:p>
        </w:tc>
        <w:tc>
          <w:tcPr>
            <w:tcW w:w="1276" w:type="dxa"/>
            <w:vAlign w:val="center"/>
          </w:tcPr>
          <w:p w14:paraId="4DE78A47"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46B0B2F7"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03CE7A29"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14:paraId="14C17126" w14:textId="77777777" w:rsidTr="005A6458">
        <w:tc>
          <w:tcPr>
            <w:tcW w:w="675" w:type="dxa"/>
          </w:tcPr>
          <w:p w14:paraId="31C5BE14"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vAlign w:val="center"/>
          </w:tcPr>
          <w:p w14:paraId="0A19DD29"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Realizacja grantu własnego</w:t>
            </w:r>
          </w:p>
        </w:tc>
        <w:tc>
          <w:tcPr>
            <w:tcW w:w="1276" w:type="dxa"/>
            <w:vAlign w:val="center"/>
          </w:tcPr>
          <w:p w14:paraId="1D4623D8"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II-VIII</w:t>
            </w:r>
          </w:p>
        </w:tc>
        <w:tc>
          <w:tcPr>
            <w:tcW w:w="1559" w:type="dxa"/>
            <w:vAlign w:val="center"/>
          </w:tcPr>
          <w:p w14:paraId="26D9E6EB"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107C89DC" w14:textId="77777777" w:rsidR="005A6458" w:rsidRDefault="005A6458" w:rsidP="005A6458">
            <w:pPr>
              <w:jc w:val="center"/>
              <w:rPr>
                <w:rFonts w:ascii="Times New Roman" w:hAnsi="Times New Roman" w:cs="Times New Roman"/>
                <w:sz w:val="24"/>
                <w:szCs w:val="24"/>
              </w:rPr>
            </w:pPr>
            <w:r>
              <w:rPr>
                <w:rFonts w:ascii="Times New Roman" w:hAnsi="Times New Roman" w:cs="Times New Roman"/>
                <w:sz w:val="24"/>
                <w:szCs w:val="24"/>
              </w:rPr>
              <w:t>AW</w:t>
            </w:r>
          </w:p>
        </w:tc>
      </w:tr>
      <w:tr w:rsidR="005A6458" w:rsidRPr="00F05655" w14:paraId="59DA43B2" w14:textId="77777777" w:rsidTr="005A6458">
        <w:tc>
          <w:tcPr>
            <w:tcW w:w="675" w:type="dxa"/>
          </w:tcPr>
          <w:p w14:paraId="5C1E896F" w14:textId="77777777" w:rsidR="005A6458" w:rsidRDefault="005A6458" w:rsidP="00035947">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vAlign w:val="center"/>
          </w:tcPr>
          <w:p w14:paraId="1A8B3DDE" w14:textId="77777777" w:rsidR="005A6458" w:rsidRPr="006A1854" w:rsidRDefault="005A6458" w:rsidP="005A6458">
            <w:pPr>
              <w:jc w:val="center"/>
              <w:rPr>
                <w:rFonts w:ascii="Times New Roman" w:hAnsi="Times New Roman" w:cs="Times New Roman"/>
                <w:sz w:val="24"/>
                <w:szCs w:val="24"/>
              </w:rPr>
            </w:pPr>
            <w:r w:rsidRPr="006A1854">
              <w:rPr>
                <w:rFonts w:ascii="Times New Roman" w:hAnsi="Times New Roman" w:cs="Times New Roman"/>
                <w:sz w:val="24"/>
                <w:szCs w:val="24"/>
              </w:rPr>
              <w:t xml:space="preserve">Udział w </w:t>
            </w:r>
            <w:r>
              <w:rPr>
                <w:rFonts w:ascii="Times New Roman" w:hAnsi="Times New Roman" w:cs="Times New Roman"/>
                <w:sz w:val="24"/>
                <w:szCs w:val="24"/>
              </w:rPr>
              <w:t xml:space="preserve">kursie </w:t>
            </w:r>
            <w:r w:rsidRPr="006A1854">
              <w:rPr>
                <w:rFonts w:ascii="Times New Roman" w:hAnsi="Times New Roman" w:cs="Times New Roman"/>
                <w:sz w:val="24"/>
                <w:szCs w:val="24"/>
              </w:rPr>
              <w:t>z zakresu rozwoju kariery naukowej i kreatywnoś</w:t>
            </w:r>
            <w:r>
              <w:rPr>
                <w:rFonts w:ascii="Times New Roman" w:hAnsi="Times New Roman" w:cs="Times New Roman"/>
                <w:sz w:val="24"/>
                <w:szCs w:val="24"/>
              </w:rPr>
              <w:t>ci</w:t>
            </w:r>
            <w:r w:rsidRPr="006A1854">
              <w:rPr>
                <w:rFonts w:ascii="Times New Roman" w:hAnsi="Times New Roman" w:cs="Times New Roman"/>
                <w:sz w:val="24"/>
                <w:szCs w:val="24"/>
              </w:rPr>
              <w:t xml:space="preserve"> w nauce / Researcher Development Framework and Career Development</w:t>
            </w:r>
          </w:p>
        </w:tc>
        <w:tc>
          <w:tcPr>
            <w:tcW w:w="1276" w:type="dxa"/>
            <w:vAlign w:val="center"/>
          </w:tcPr>
          <w:p w14:paraId="6AD13F9E" w14:textId="77777777" w:rsidR="005A6458" w:rsidRPr="00F05655" w:rsidRDefault="005A6458" w:rsidP="005A6458">
            <w:pPr>
              <w:jc w:val="center"/>
              <w:rPr>
                <w:rFonts w:ascii="Times New Roman" w:hAnsi="Times New Roman" w:cs="Times New Roman"/>
                <w:sz w:val="24"/>
                <w:szCs w:val="24"/>
                <w:lang w:val="en-US"/>
              </w:rPr>
            </w:pPr>
            <w:r>
              <w:rPr>
                <w:rFonts w:ascii="Times New Roman" w:hAnsi="Times New Roman" w:cs="Times New Roman"/>
                <w:sz w:val="24"/>
                <w:szCs w:val="24"/>
                <w:lang w:val="en-US"/>
              </w:rPr>
              <w:t>II-VIII</w:t>
            </w:r>
          </w:p>
        </w:tc>
        <w:tc>
          <w:tcPr>
            <w:tcW w:w="1559" w:type="dxa"/>
            <w:vAlign w:val="center"/>
          </w:tcPr>
          <w:p w14:paraId="788285A8" w14:textId="77777777" w:rsidR="005A6458" w:rsidRPr="00F05655" w:rsidRDefault="005A6458" w:rsidP="005A6458">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34" w:type="dxa"/>
            <w:vAlign w:val="center"/>
          </w:tcPr>
          <w:p w14:paraId="424E8893" w14:textId="77777777" w:rsidR="005A6458" w:rsidRPr="00F05655" w:rsidRDefault="005A6458" w:rsidP="005A6458">
            <w:pPr>
              <w:jc w:val="center"/>
              <w:rPr>
                <w:rFonts w:ascii="Times New Roman" w:hAnsi="Times New Roman" w:cs="Times New Roman"/>
                <w:sz w:val="24"/>
                <w:szCs w:val="24"/>
                <w:lang w:val="en-US"/>
              </w:rPr>
            </w:pPr>
            <w:r>
              <w:rPr>
                <w:rFonts w:ascii="Times New Roman" w:hAnsi="Times New Roman" w:cs="Times New Roman"/>
                <w:sz w:val="24"/>
                <w:szCs w:val="24"/>
                <w:lang w:val="en-US"/>
              </w:rPr>
              <w:t>AW</w:t>
            </w:r>
          </w:p>
        </w:tc>
      </w:tr>
      <w:tr w:rsidR="005A6458" w:rsidRPr="00F05655" w14:paraId="053238A6" w14:textId="77777777" w:rsidTr="005A6458">
        <w:trPr>
          <w:trHeight w:val="568"/>
        </w:trPr>
        <w:tc>
          <w:tcPr>
            <w:tcW w:w="9180" w:type="dxa"/>
            <w:gridSpan w:val="5"/>
            <w:shd w:val="clear" w:color="auto" w:fill="D9D9D9" w:themeFill="background1" w:themeFillShade="D9"/>
            <w:vAlign w:val="center"/>
          </w:tcPr>
          <w:p w14:paraId="2563EAC4" w14:textId="77777777" w:rsidR="005A6458" w:rsidRPr="006B7370" w:rsidRDefault="005A6458" w:rsidP="005A6458">
            <w:pPr>
              <w:jc w:val="center"/>
              <w:rPr>
                <w:rFonts w:ascii="Times New Roman" w:hAnsi="Times New Roman" w:cs="Times New Roman"/>
                <w:b/>
                <w:sz w:val="24"/>
                <w:szCs w:val="24"/>
              </w:rPr>
            </w:pPr>
            <w:r w:rsidRPr="006B7370">
              <w:rPr>
                <w:rFonts w:ascii="Times New Roman" w:hAnsi="Times New Roman" w:cs="Times New Roman"/>
                <w:b/>
                <w:sz w:val="24"/>
                <w:szCs w:val="24"/>
              </w:rPr>
              <w:lastRenderedPageBreak/>
              <w:t xml:space="preserve">Symbole efektów uczenia się </w:t>
            </w:r>
            <w:r>
              <w:rPr>
                <w:rFonts w:ascii="Times New Roman" w:hAnsi="Times New Roman" w:cs="Times New Roman"/>
                <w:b/>
                <w:sz w:val="24"/>
                <w:szCs w:val="24"/>
              </w:rPr>
              <w:t>dla</w:t>
            </w:r>
            <w:r w:rsidRPr="006B7370">
              <w:rPr>
                <w:rFonts w:ascii="Times New Roman" w:hAnsi="Times New Roman" w:cs="Times New Roman"/>
                <w:b/>
                <w:sz w:val="24"/>
                <w:szCs w:val="24"/>
              </w:rPr>
              <w:t xml:space="preserve"> </w:t>
            </w:r>
            <w:r>
              <w:rPr>
                <w:rFonts w:ascii="Times New Roman" w:hAnsi="Times New Roman" w:cs="Times New Roman"/>
                <w:b/>
                <w:sz w:val="24"/>
                <w:szCs w:val="24"/>
              </w:rPr>
              <w:t xml:space="preserve">zajęć z </w:t>
            </w:r>
            <w:r w:rsidRPr="006B7370">
              <w:rPr>
                <w:rFonts w:ascii="Times New Roman" w:hAnsi="Times New Roman" w:cs="Times New Roman"/>
                <w:b/>
                <w:sz w:val="24"/>
                <w:szCs w:val="24"/>
              </w:rPr>
              <w:t>Blok</w:t>
            </w:r>
            <w:r>
              <w:rPr>
                <w:rFonts w:ascii="Times New Roman" w:hAnsi="Times New Roman" w:cs="Times New Roman"/>
                <w:b/>
                <w:sz w:val="24"/>
                <w:szCs w:val="24"/>
              </w:rPr>
              <w:t>u</w:t>
            </w:r>
            <w:r w:rsidRPr="006B7370">
              <w:rPr>
                <w:rFonts w:ascii="Times New Roman" w:hAnsi="Times New Roman" w:cs="Times New Roman"/>
                <w:b/>
                <w:sz w:val="24"/>
                <w:szCs w:val="24"/>
              </w:rPr>
              <w:t xml:space="preserve"> </w:t>
            </w:r>
            <w:r>
              <w:rPr>
                <w:rFonts w:ascii="Times New Roman" w:hAnsi="Times New Roman" w:cs="Times New Roman"/>
                <w:b/>
                <w:sz w:val="24"/>
                <w:szCs w:val="24"/>
              </w:rPr>
              <w:t>4</w:t>
            </w:r>
          </w:p>
        </w:tc>
      </w:tr>
      <w:tr w:rsidR="005A6458" w:rsidRPr="00F05655" w14:paraId="7D685156" w14:textId="77777777" w:rsidTr="005A6458">
        <w:tc>
          <w:tcPr>
            <w:tcW w:w="9180" w:type="dxa"/>
            <w:gridSpan w:val="5"/>
          </w:tcPr>
          <w:p w14:paraId="72B3EACE" w14:textId="77777777" w:rsidR="005A6458" w:rsidRDefault="005A6458" w:rsidP="005A6458">
            <w:pPr>
              <w:jc w:val="center"/>
              <w:rPr>
                <w:rFonts w:ascii="Times New Roman" w:hAnsi="Times New Roman" w:cs="Times New Roman"/>
                <w:sz w:val="24"/>
                <w:szCs w:val="24"/>
              </w:rPr>
            </w:pPr>
            <w:r w:rsidRPr="00B77ECC">
              <w:rPr>
                <w:rFonts w:ascii="Times New Roman" w:hAnsi="Times New Roman" w:cs="Times New Roman"/>
                <w:sz w:val="24"/>
                <w:szCs w:val="24"/>
              </w:rPr>
              <w:t>SD_WG01; SD_WG02; SD_WG0</w:t>
            </w:r>
            <w:r>
              <w:rPr>
                <w:rFonts w:ascii="Times New Roman" w:hAnsi="Times New Roman" w:cs="Times New Roman"/>
                <w:sz w:val="24"/>
                <w:szCs w:val="24"/>
              </w:rPr>
              <w:t>3</w:t>
            </w:r>
            <w:r w:rsidRPr="00B77ECC">
              <w:rPr>
                <w:rFonts w:ascii="Times New Roman" w:hAnsi="Times New Roman" w:cs="Times New Roman"/>
                <w:sz w:val="24"/>
                <w:szCs w:val="24"/>
              </w:rPr>
              <w:t xml:space="preserve">; </w:t>
            </w:r>
            <w:r w:rsidR="00747DC1" w:rsidRPr="00B77ECC">
              <w:rPr>
                <w:rFonts w:ascii="Times New Roman" w:hAnsi="Times New Roman" w:cs="Times New Roman"/>
                <w:sz w:val="24"/>
                <w:szCs w:val="24"/>
              </w:rPr>
              <w:t>SD_WG0</w:t>
            </w:r>
            <w:r w:rsidR="00747DC1">
              <w:rPr>
                <w:rFonts w:ascii="Times New Roman" w:hAnsi="Times New Roman" w:cs="Times New Roman"/>
                <w:sz w:val="24"/>
                <w:szCs w:val="24"/>
              </w:rPr>
              <w:t>4</w:t>
            </w:r>
            <w:r w:rsidR="00747DC1" w:rsidRPr="00B77ECC">
              <w:rPr>
                <w:rFonts w:ascii="Times New Roman" w:hAnsi="Times New Roman" w:cs="Times New Roman"/>
                <w:sz w:val="24"/>
                <w:szCs w:val="24"/>
              </w:rPr>
              <w:t>; SD_WG0</w:t>
            </w:r>
            <w:r w:rsidR="00747DC1">
              <w:rPr>
                <w:rFonts w:ascii="Times New Roman" w:hAnsi="Times New Roman" w:cs="Times New Roman"/>
                <w:sz w:val="24"/>
                <w:szCs w:val="24"/>
              </w:rPr>
              <w:t>5</w:t>
            </w:r>
            <w:r w:rsidR="00747DC1" w:rsidRPr="00B77ECC">
              <w:rPr>
                <w:rFonts w:ascii="Times New Roman" w:hAnsi="Times New Roman" w:cs="Times New Roman"/>
                <w:sz w:val="24"/>
                <w:szCs w:val="24"/>
              </w:rPr>
              <w:t xml:space="preserve">; </w:t>
            </w:r>
            <w:r w:rsidRPr="00B77ECC">
              <w:rPr>
                <w:rFonts w:ascii="Times New Roman" w:hAnsi="Times New Roman" w:cs="Times New Roman"/>
                <w:sz w:val="24"/>
                <w:szCs w:val="24"/>
              </w:rPr>
              <w:t>SD</w:t>
            </w:r>
            <w:r>
              <w:rPr>
                <w:rFonts w:ascii="Times New Roman" w:hAnsi="Times New Roman" w:cs="Times New Roman"/>
                <w:sz w:val="24"/>
                <w:szCs w:val="24"/>
              </w:rPr>
              <w:t xml:space="preserve">_WK01; </w:t>
            </w:r>
            <w:r w:rsidR="00747DC1" w:rsidRPr="00B77ECC">
              <w:rPr>
                <w:rFonts w:ascii="Times New Roman" w:hAnsi="Times New Roman" w:cs="Times New Roman"/>
                <w:sz w:val="24"/>
                <w:szCs w:val="24"/>
              </w:rPr>
              <w:t>SD</w:t>
            </w:r>
            <w:r w:rsidR="00747DC1">
              <w:rPr>
                <w:rFonts w:ascii="Times New Roman" w:hAnsi="Times New Roman" w:cs="Times New Roman"/>
                <w:sz w:val="24"/>
                <w:szCs w:val="24"/>
              </w:rPr>
              <w:t xml:space="preserve">_WK02; </w:t>
            </w:r>
            <w:r w:rsidRPr="00B77ECC">
              <w:rPr>
                <w:rFonts w:ascii="Times New Roman" w:hAnsi="Times New Roman" w:cs="Times New Roman"/>
                <w:sz w:val="24"/>
                <w:szCs w:val="24"/>
              </w:rPr>
              <w:t>SD</w:t>
            </w:r>
            <w:r>
              <w:rPr>
                <w:rFonts w:ascii="Times New Roman" w:hAnsi="Times New Roman" w:cs="Times New Roman"/>
                <w:sz w:val="24"/>
                <w:szCs w:val="24"/>
              </w:rPr>
              <w:t>_WK03</w:t>
            </w:r>
          </w:p>
          <w:p w14:paraId="7B43CB02" w14:textId="77777777" w:rsidR="005A6458" w:rsidRDefault="005A6458" w:rsidP="005A6458">
            <w:pPr>
              <w:jc w:val="center"/>
              <w:rPr>
                <w:rFonts w:ascii="Times New Roman" w:hAnsi="Times New Roman" w:cs="Times New Roman"/>
                <w:sz w:val="24"/>
                <w:szCs w:val="24"/>
              </w:rPr>
            </w:pPr>
          </w:p>
          <w:p w14:paraId="72CFF466" w14:textId="77777777" w:rsidR="005A6458" w:rsidRDefault="005A6458" w:rsidP="005A6458">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_UW01;</w:t>
            </w:r>
            <w:r w:rsidRPr="00B77ECC">
              <w:rPr>
                <w:rFonts w:ascii="Times New Roman" w:hAnsi="Times New Roman" w:cs="Times New Roman"/>
                <w:sz w:val="24"/>
                <w:szCs w:val="24"/>
              </w:rPr>
              <w:t xml:space="preserve"> SD</w:t>
            </w:r>
            <w:r>
              <w:rPr>
                <w:rFonts w:ascii="Times New Roman" w:hAnsi="Times New Roman" w:cs="Times New Roman"/>
                <w:sz w:val="24"/>
                <w:szCs w:val="24"/>
              </w:rPr>
              <w:t>_UW02;</w:t>
            </w:r>
            <w:r w:rsidRPr="00B77ECC">
              <w:rPr>
                <w:rFonts w:ascii="Times New Roman" w:hAnsi="Times New Roman" w:cs="Times New Roman"/>
                <w:sz w:val="24"/>
                <w:szCs w:val="24"/>
              </w:rPr>
              <w:t xml:space="preserve"> SD</w:t>
            </w:r>
            <w:r>
              <w:rPr>
                <w:rFonts w:ascii="Times New Roman" w:hAnsi="Times New Roman" w:cs="Times New Roman"/>
                <w:sz w:val="24"/>
                <w:szCs w:val="24"/>
              </w:rPr>
              <w:t>_UW03;</w:t>
            </w:r>
            <w:r w:rsidRPr="00B77ECC">
              <w:rPr>
                <w:rFonts w:ascii="Times New Roman" w:hAnsi="Times New Roman" w:cs="Times New Roman"/>
                <w:sz w:val="24"/>
                <w:szCs w:val="24"/>
              </w:rPr>
              <w:t xml:space="preserve"> </w:t>
            </w:r>
            <w:r w:rsidR="00747DC1" w:rsidRPr="00B77ECC">
              <w:rPr>
                <w:rFonts w:ascii="Times New Roman" w:hAnsi="Times New Roman" w:cs="Times New Roman"/>
                <w:sz w:val="24"/>
                <w:szCs w:val="24"/>
              </w:rPr>
              <w:t>SD</w:t>
            </w:r>
            <w:r w:rsidR="00747DC1">
              <w:rPr>
                <w:rFonts w:ascii="Times New Roman" w:hAnsi="Times New Roman" w:cs="Times New Roman"/>
                <w:sz w:val="24"/>
                <w:szCs w:val="24"/>
              </w:rPr>
              <w:t xml:space="preserve">_UW04; </w:t>
            </w:r>
            <w:r w:rsidRPr="00B77ECC">
              <w:rPr>
                <w:rFonts w:ascii="Times New Roman" w:hAnsi="Times New Roman" w:cs="Times New Roman"/>
                <w:sz w:val="24"/>
                <w:szCs w:val="24"/>
              </w:rPr>
              <w:t>SD</w:t>
            </w:r>
            <w:r>
              <w:rPr>
                <w:rFonts w:ascii="Times New Roman" w:hAnsi="Times New Roman" w:cs="Times New Roman"/>
                <w:sz w:val="24"/>
                <w:szCs w:val="24"/>
              </w:rPr>
              <w:t>_UK01;</w:t>
            </w:r>
            <w:r w:rsidRPr="00B77ECC">
              <w:rPr>
                <w:rFonts w:ascii="Times New Roman" w:hAnsi="Times New Roman" w:cs="Times New Roman"/>
                <w:sz w:val="24"/>
                <w:szCs w:val="24"/>
              </w:rPr>
              <w:t xml:space="preserve"> SD</w:t>
            </w:r>
            <w:r>
              <w:rPr>
                <w:rFonts w:ascii="Times New Roman" w:hAnsi="Times New Roman" w:cs="Times New Roman"/>
                <w:sz w:val="24"/>
                <w:szCs w:val="24"/>
              </w:rPr>
              <w:t>_UK02;</w:t>
            </w:r>
            <w:r w:rsidRPr="00B77ECC">
              <w:rPr>
                <w:rFonts w:ascii="Times New Roman" w:hAnsi="Times New Roman" w:cs="Times New Roman"/>
                <w:sz w:val="24"/>
                <w:szCs w:val="24"/>
              </w:rPr>
              <w:t xml:space="preserve"> SD</w:t>
            </w:r>
            <w:r>
              <w:rPr>
                <w:rFonts w:ascii="Times New Roman" w:hAnsi="Times New Roman" w:cs="Times New Roman"/>
                <w:sz w:val="24"/>
                <w:szCs w:val="24"/>
              </w:rPr>
              <w:t>_UK03;</w:t>
            </w:r>
            <w:r w:rsidRPr="00B77ECC">
              <w:rPr>
                <w:rFonts w:ascii="Times New Roman" w:hAnsi="Times New Roman" w:cs="Times New Roman"/>
                <w:sz w:val="24"/>
                <w:szCs w:val="24"/>
              </w:rPr>
              <w:t xml:space="preserve"> SD</w:t>
            </w:r>
            <w:r>
              <w:rPr>
                <w:rFonts w:ascii="Times New Roman" w:hAnsi="Times New Roman" w:cs="Times New Roman"/>
                <w:sz w:val="24"/>
                <w:szCs w:val="24"/>
              </w:rPr>
              <w:t>_UK04;</w:t>
            </w:r>
            <w:r w:rsidRPr="00B77ECC">
              <w:rPr>
                <w:rFonts w:ascii="Times New Roman" w:hAnsi="Times New Roman" w:cs="Times New Roman"/>
                <w:sz w:val="24"/>
                <w:szCs w:val="24"/>
              </w:rPr>
              <w:t xml:space="preserve"> SD</w:t>
            </w:r>
            <w:r>
              <w:rPr>
                <w:rFonts w:ascii="Times New Roman" w:hAnsi="Times New Roman" w:cs="Times New Roman"/>
                <w:sz w:val="24"/>
                <w:szCs w:val="24"/>
              </w:rPr>
              <w:t>_UK05;</w:t>
            </w:r>
            <w:r w:rsidRPr="00B77ECC">
              <w:rPr>
                <w:rFonts w:ascii="Times New Roman" w:hAnsi="Times New Roman" w:cs="Times New Roman"/>
                <w:sz w:val="24"/>
                <w:szCs w:val="24"/>
              </w:rPr>
              <w:t xml:space="preserve"> SD</w:t>
            </w:r>
            <w:r>
              <w:rPr>
                <w:rFonts w:ascii="Times New Roman" w:hAnsi="Times New Roman" w:cs="Times New Roman"/>
                <w:sz w:val="24"/>
                <w:szCs w:val="24"/>
              </w:rPr>
              <w:t>_UO01;</w:t>
            </w:r>
            <w:r w:rsidRPr="00B77ECC">
              <w:rPr>
                <w:rFonts w:ascii="Times New Roman" w:hAnsi="Times New Roman" w:cs="Times New Roman"/>
                <w:sz w:val="24"/>
                <w:szCs w:val="24"/>
              </w:rPr>
              <w:t xml:space="preserve"> SD</w:t>
            </w:r>
            <w:r>
              <w:rPr>
                <w:rFonts w:ascii="Times New Roman" w:hAnsi="Times New Roman" w:cs="Times New Roman"/>
                <w:sz w:val="24"/>
                <w:szCs w:val="24"/>
              </w:rPr>
              <w:t>_UU01;</w:t>
            </w:r>
            <w:r w:rsidRPr="00B77ECC">
              <w:rPr>
                <w:rFonts w:ascii="Times New Roman" w:hAnsi="Times New Roman" w:cs="Times New Roman"/>
                <w:sz w:val="24"/>
                <w:szCs w:val="24"/>
              </w:rPr>
              <w:t xml:space="preserve"> SD</w:t>
            </w:r>
            <w:r>
              <w:rPr>
                <w:rFonts w:ascii="Times New Roman" w:hAnsi="Times New Roman" w:cs="Times New Roman"/>
                <w:sz w:val="24"/>
                <w:szCs w:val="24"/>
              </w:rPr>
              <w:t>_UU02</w:t>
            </w:r>
          </w:p>
          <w:p w14:paraId="2EDFE3D1" w14:textId="77777777" w:rsidR="005A6458" w:rsidRDefault="005A6458" w:rsidP="005A6458">
            <w:pPr>
              <w:jc w:val="center"/>
              <w:rPr>
                <w:rFonts w:ascii="Times New Roman" w:hAnsi="Times New Roman" w:cs="Times New Roman"/>
                <w:sz w:val="24"/>
                <w:szCs w:val="24"/>
              </w:rPr>
            </w:pPr>
          </w:p>
          <w:p w14:paraId="5E339F04" w14:textId="77777777" w:rsidR="005A6458" w:rsidRPr="00B77ECC" w:rsidRDefault="005A6458" w:rsidP="00EC3DE1">
            <w:pPr>
              <w:jc w:val="center"/>
              <w:rPr>
                <w:rFonts w:ascii="Times New Roman" w:hAnsi="Times New Roman" w:cs="Times New Roman"/>
                <w:sz w:val="24"/>
                <w:szCs w:val="24"/>
              </w:rPr>
            </w:pPr>
            <w:r w:rsidRPr="00B77ECC">
              <w:rPr>
                <w:rFonts w:ascii="Times New Roman" w:hAnsi="Times New Roman" w:cs="Times New Roman"/>
                <w:sz w:val="24"/>
                <w:szCs w:val="24"/>
              </w:rPr>
              <w:t>SD</w:t>
            </w:r>
            <w:r>
              <w:rPr>
                <w:rFonts w:ascii="Times New Roman" w:hAnsi="Times New Roman" w:cs="Times New Roman"/>
                <w:sz w:val="24"/>
                <w:szCs w:val="24"/>
              </w:rPr>
              <w:t>_KK01;</w:t>
            </w:r>
            <w:r w:rsidRPr="00B77ECC">
              <w:rPr>
                <w:rFonts w:ascii="Times New Roman" w:hAnsi="Times New Roman" w:cs="Times New Roman"/>
                <w:sz w:val="24"/>
                <w:szCs w:val="24"/>
              </w:rPr>
              <w:t xml:space="preserve"> SD</w:t>
            </w:r>
            <w:r>
              <w:rPr>
                <w:rFonts w:ascii="Times New Roman" w:hAnsi="Times New Roman" w:cs="Times New Roman"/>
                <w:sz w:val="24"/>
                <w:szCs w:val="24"/>
              </w:rPr>
              <w:t xml:space="preserve">_KK02; </w:t>
            </w:r>
            <w:r w:rsidR="00EC3DE1" w:rsidRPr="00B77ECC">
              <w:rPr>
                <w:rFonts w:ascii="Times New Roman" w:hAnsi="Times New Roman" w:cs="Times New Roman"/>
                <w:sz w:val="24"/>
                <w:szCs w:val="24"/>
              </w:rPr>
              <w:t>SD</w:t>
            </w:r>
            <w:r w:rsidR="00EC3DE1">
              <w:rPr>
                <w:rFonts w:ascii="Times New Roman" w:hAnsi="Times New Roman" w:cs="Times New Roman"/>
                <w:sz w:val="24"/>
                <w:szCs w:val="24"/>
              </w:rPr>
              <w:t>_KO01;</w:t>
            </w:r>
            <w:r w:rsidRPr="00B77ECC">
              <w:rPr>
                <w:rFonts w:ascii="Times New Roman" w:hAnsi="Times New Roman" w:cs="Times New Roman"/>
                <w:sz w:val="24"/>
                <w:szCs w:val="24"/>
              </w:rPr>
              <w:t>SD</w:t>
            </w:r>
            <w:r>
              <w:rPr>
                <w:rFonts w:ascii="Times New Roman" w:hAnsi="Times New Roman" w:cs="Times New Roman"/>
                <w:sz w:val="24"/>
                <w:szCs w:val="24"/>
              </w:rPr>
              <w:t>_KR01;</w:t>
            </w:r>
            <w:r w:rsidRPr="00B77ECC">
              <w:rPr>
                <w:rFonts w:ascii="Times New Roman" w:hAnsi="Times New Roman" w:cs="Times New Roman"/>
                <w:sz w:val="24"/>
                <w:szCs w:val="24"/>
              </w:rPr>
              <w:t xml:space="preserve"> SD</w:t>
            </w:r>
            <w:r>
              <w:rPr>
                <w:rFonts w:ascii="Times New Roman" w:hAnsi="Times New Roman" w:cs="Times New Roman"/>
                <w:sz w:val="24"/>
                <w:szCs w:val="24"/>
              </w:rPr>
              <w:t>_KR02;</w:t>
            </w:r>
          </w:p>
        </w:tc>
      </w:tr>
    </w:tbl>
    <w:p w14:paraId="26055E3C" w14:textId="77777777" w:rsidR="00D609B2" w:rsidRDefault="00D609B2" w:rsidP="00D609B2">
      <w:pPr>
        <w:spacing w:after="0"/>
        <w:jc w:val="both"/>
        <w:rPr>
          <w:rFonts w:ascii="Times New Roman" w:hAnsi="Times New Roman" w:cs="Times New Roman"/>
          <w:b/>
          <w:sz w:val="24"/>
          <w:szCs w:val="24"/>
        </w:rPr>
      </w:pPr>
    </w:p>
    <w:p w14:paraId="36FCDF5E" w14:textId="77777777" w:rsidR="00850975" w:rsidRDefault="00850975" w:rsidP="00300A47">
      <w:pPr>
        <w:rPr>
          <w:rFonts w:ascii="Times New Roman" w:hAnsi="Times New Roman" w:cs="Times New Roman"/>
          <w:b/>
          <w:sz w:val="24"/>
          <w:szCs w:val="24"/>
        </w:rPr>
        <w:sectPr w:rsidR="00850975" w:rsidSect="00850975">
          <w:footerReference w:type="default" r:id="rId9"/>
          <w:pgSz w:w="11906" w:h="16838"/>
          <w:pgMar w:top="1417" w:right="1417" w:bottom="1417" w:left="1417" w:header="708" w:footer="708" w:gutter="0"/>
          <w:cols w:space="708"/>
          <w:docGrid w:linePitch="360"/>
        </w:sectPr>
      </w:pPr>
      <w:r>
        <w:rPr>
          <w:rFonts w:ascii="Times New Roman" w:hAnsi="Times New Roman" w:cs="Times New Roman"/>
          <w:sz w:val="24"/>
          <w:szCs w:val="24"/>
        </w:rPr>
        <w:br w:type="page"/>
      </w:r>
    </w:p>
    <w:p w14:paraId="1E11DC23" w14:textId="77777777" w:rsidR="005D538E" w:rsidRPr="00E73F7B" w:rsidRDefault="00E73F7B" w:rsidP="00E73F7B">
      <w:pPr>
        <w:spacing w:after="0"/>
        <w:jc w:val="center"/>
        <w:rPr>
          <w:rFonts w:ascii="Times New Roman" w:hAnsi="Times New Roman" w:cs="Times New Roman"/>
          <w:b/>
          <w:sz w:val="24"/>
          <w:szCs w:val="24"/>
        </w:rPr>
      </w:pPr>
      <w:r w:rsidRPr="00E73F7B">
        <w:rPr>
          <w:rFonts w:ascii="Times New Roman" w:hAnsi="Times New Roman" w:cs="Times New Roman"/>
          <w:b/>
          <w:sz w:val="24"/>
          <w:szCs w:val="24"/>
        </w:rPr>
        <w:lastRenderedPageBreak/>
        <w:t xml:space="preserve">RAMOWY PROGRAM </w:t>
      </w:r>
      <w:r w:rsidR="00850975">
        <w:rPr>
          <w:rFonts w:ascii="Times New Roman" w:hAnsi="Times New Roman" w:cs="Times New Roman"/>
          <w:b/>
          <w:sz w:val="24"/>
          <w:szCs w:val="24"/>
        </w:rPr>
        <w:t xml:space="preserve">KSZTAŁCENIA </w:t>
      </w:r>
      <w:r w:rsidRPr="00E73F7B">
        <w:rPr>
          <w:rFonts w:ascii="Times New Roman" w:hAnsi="Times New Roman" w:cs="Times New Roman"/>
          <w:b/>
          <w:sz w:val="24"/>
          <w:szCs w:val="24"/>
        </w:rPr>
        <w:t>Z PODZIAŁEM NA POSZCZEGÓLNE SEMESTRY</w:t>
      </w:r>
    </w:p>
    <w:p w14:paraId="2E36ED07" w14:textId="77777777" w:rsidR="00E73F7B" w:rsidRDefault="00E73F7B" w:rsidP="00E73F7B">
      <w:pPr>
        <w:spacing w:after="0"/>
        <w:jc w:val="both"/>
        <w:rPr>
          <w:rFonts w:ascii="Times New Roman" w:hAnsi="Times New Roman" w:cs="Times New Roman"/>
          <w:sz w:val="24"/>
          <w:szCs w:val="24"/>
        </w:rPr>
      </w:pPr>
    </w:p>
    <w:tbl>
      <w:tblPr>
        <w:tblW w:w="12924" w:type="dxa"/>
        <w:jc w:val="center"/>
        <w:tblCellMar>
          <w:left w:w="70" w:type="dxa"/>
          <w:right w:w="70" w:type="dxa"/>
        </w:tblCellMar>
        <w:tblLook w:val="04A0" w:firstRow="1" w:lastRow="0" w:firstColumn="1" w:lastColumn="0" w:noHBand="0" w:noVBand="1"/>
      </w:tblPr>
      <w:tblGrid>
        <w:gridCol w:w="5355"/>
        <w:gridCol w:w="1284"/>
        <w:gridCol w:w="1096"/>
        <w:gridCol w:w="916"/>
        <w:gridCol w:w="340"/>
        <w:gridCol w:w="440"/>
        <w:gridCol w:w="340"/>
        <w:gridCol w:w="440"/>
        <w:gridCol w:w="340"/>
        <w:gridCol w:w="440"/>
        <w:gridCol w:w="418"/>
        <w:gridCol w:w="485"/>
        <w:gridCol w:w="190"/>
        <w:gridCol w:w="840"/>
      </w:tblGrid>
      <w:tr w:rsidR="00850975" w:rsidRPr="00850975" w14:paraId="058BFEC4" w14:textId="77777777" w:rsidTr="00747DC1">
        <w:trPr>
          <w:trHeight w:val="285"/>
          <w:jc w:val="center"/>
        </w:trPr>
        <w:tc>
          <w:tcPr>
            <w:tcW w:w="11894" w:type="dxa"/>
            <w:gridSpan w:val="12"/>
            <w:tcBorders>
              <w:top w:val="nil"/>
              <w:left w:val="nil"/>
              <w:bottom w:val="nil"/>
              <w:right w:val="nil"/>
            </w:tcBorders>
            <w:shd w:val="clear" w:color="auto" w:fill="auto"/>
            <w:noWrap/>
            <w:vAlign w:val="bottom"/>
            <w:hideMark/>
          </w:tcPr>
          <w:p w14:paraId="0C2FF5DF"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r w:rsidRPr="00850975">
              <w:rPr>
                <w:rFonts w:ascii="Times New Roman" w:eastAsia="Times New Roman" w:hAnsi="Times New Roman" w:cs="Times New Roman"/>
                <w:b/>
                <w:bCs/>
                <w:color w:val="000000"/>
                <w:sz w:val="24"/>
                <w:szCs w:val="24"/>
                <w:lang w:eastAsia="pl-PL"/>
              </w:rPr>
              <w:t>AKADEMIA EKONOMICZNO-HUMANISTYCZNA W WARSZAWIE</w:t>
            </w:r>
          </w:p>
        </w:tc>
        <w:tc>
          <w:tcPr>
            <w:tcW w:w="190" w:type="dxa"/>
            <w:tcBorders>
              <w:top w:val="nil"/>
              <w:left w:val="nil"/>
              <w:bottom w:val="nil"/>
              <w:right w:val="nil"/>
            </w:tcBorders>
            <w:shd w:val="clear" w:color="auto" w:fill="auto"/>
            <w:noWrap/>
            <w:vAlign w:val="bottom"/>
            <w:hideMark/>
          </w:tcPr>
          <w:p w14:paraId="26F814B3" w14:textId="77777777" w:rsidR="00850975" w:rsidRPr="00850975" w:rsidRDefault="00850975" w:rsidP="00850975">
            <w:pPr>
              <w:spacing w:after="0" w:line="240" w:lineRule="auto"/>
              <w:rPr>
                <w:rFonts w:ascii="Times New Roman" w:eastAsia="Times New Roman" w:hAnsi="Times New Roman" w:cs="Times New Roman"/>
                <w:b/>
                <w:bCs/>
                <w:color w:val="000000"/>
                <w:sz w:val="24"/>
                <w:szCs w:val="24"/>
                <w:lang w:eastAsia="pl-PL"/>
              </w:rPr>
            </w:pPr>
          </w:p>
        </w:tc>
        <w:tc>
          <w:tcPr>
            <w:tcW w:w="840" w:type="dxa"/>
            <w:tcBorders>
              <w:top w:val="nil"/>
              <w:left w:val="nil"/>
              <w:bottom w:val="nil"/>
              <w:right w:val="nil"/>
            </w:tcBorders>
            <w:shd w:val="clear" w:color="auto" w:fill="auto"/>
            <w:noWrap/>
            <w:vAlign w:val="bottom"/>
            <w:hideMark/>
          </w:tcPr>
          <w:p w14:paraId="163EE2B5" w14:textId="77777777" w:rsidR="00850975" w:rsidRPr="00850975" w:rsidRDefault="00850975" w:rsidP="00850975">
            <w:pPr>
              <w:spacing w:after="0" w:line="240" w:lineRule="auto"/>
              <w:rPr>
                <w:rFonts w:ascii="Times New Roman" w:eastAsia="Times New Roman" w:hAnsi="Times New Roman" w:cs="Times New Roman"/>
                <w:b/>
                <w:bCs/>
                <w:color w:val="000000"/>
                <w:sz w:val="24"/>
                <w:szCs w:val="24"/>
                <w:lang w:eastAsia="pl-PL"/>
              </w:rPr>
            </w:pPr>
          </w:p>
        </w:tc>
      </w:tr>
      <w:tr w:rsidR="00850975" w:rsidRPr="00850975" w14:paraId="7F2B9521" w14:textId="77777777" w:rsidTr="00747DC1">
        <w:trPr>
          <w:trHeight w:val="285"/>
          <w:jc w:val="center"/>
        </w:trPr>
        <w:tc>
          <w:tcPr>
            <w:tcW w:w="5355" w:type="dxa"/>
            <w:tcBorders>
              <w:top w:val="nil"/>
              <w:left w:val="nil"/>
              <w:bottom w:val="nil"/>
              <w:right w:val="nil"/>
            </w:tcBorders>
            <w:shd w:val="clear" w:color="auto" w:fill="auto"/>
            <w:noWrap/>
            <w:vAlign w:val="bottom"/>
            <w:hideMark/>
          </w:tcPr>
          <w:p w14:paraId="66B963D7"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1284" w:type="dxa"/>
            <w:tcBorders>
              <w:top w:val="nil"/>
              <w:left w:val="nil"/>
              <w:bottom w:val="nil"/>
              <w:right w:val="nil"/>
            </w:tcBorders>
            <w:shd w:val="clear" w:color="auto" w:fill="auto"/>
            <w:noWrap/>
            <w:vAlign w:val="bottom"/>
            <w:hideMark/>
          </w:tcPr>
          <w:p w14:paraId="7138299C"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1096" w:type="dxa"/>
            <w:tcBorders>
              <w:top w:val="nil"/>
              <w:left w:val="nil"/>
              <w:bottom w:val="nil"/>
              <w:right w:val="nil"/>
            </w:tcBorders>
            <w:shd w:val="clear" w:color="auto" w:fill="auto"/>
            <w:noWrap/>
            <w:vAlign w:val="bottom"/>
            <w:hideMark/>
          </w:tcPr>
          <w:p w14:paraId="12A14534"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916" w:type="dxa"/>
            <w:tcBorders>
              <w:top w:val="nil"/>
              <w:left w:val="nil"/>
              <w:bottom w:val="nil"/>
              <w:right w:val="nil"/>
            </w:tcBorders>
            <w:shd w:val="clear" w:color="auto" w:fill="auto"/>
            <w:noWrap/>
            <w:vAlign w:val="bottom"/>
            <w:hideMark/>
          </w:tcPr>
          <w:p w14:paraId="4FE8955C"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340" w:type="dxa"/>
            <w:tcBorders>
              <w:top w:val="nil"/>
              <w:left w:val="nil"/>
              <w:bottom w:val="nil"/>
              <w:right w:val="nil"/>
            </w:tcBorders>
            <w:shd w:val="clear" w:color="auto" w:fill="auto"/>
            <w:noWrap/>
            <w:vAlign w:val="bottom"/>
            <w:hideMark/>
          </w:tcPr>
          <w:p w14:paraId="28B6D07A"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440" w:type="dxa"/>
            <w:tcBorders>
              <w:top w:val="nil"/>
              <w:left w:val="nil"/>
              <w:bottom w:val="nil"/>
              <w:right w:val="nil"/>
            </w:tcBorders>
            <w:shd w:val="clear" w:color="auto" w:fill="auto"/>
            <w:noWrap/>
            <w:vAlign w:val="bottom"/>
            <w:hideMark/>
          </w:tcPr>
          <w:p w14:paraId="08689AEF"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340" w:type="dxa"/>
            <w:tcBorders>
              <w:top w:val="nil"/>
              <w:left w:val="nil"/>
              <w:bottom w:val="nil"/>
              <w:right w:val="nil"/>
            </w:tcBorders>
            <w:shd w:val="clear" w:color="auto" w:fill="auto"/>
            <w:noWrap/>
            <w:vAlign w:val="bottom"/>
            <w:hideMark/>
          </w:tcPr>
          <w:p w14:paraId="300C88A9"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440" w:type="dxa"/>
            <w:tcBorders>
              <w:top w:val="nil"/>
              <w:left w:val="nil"/>
              <w:bottom w:val="nil"/>
              <w:right w:val="nil"/>
            </w:tcBorders>
            <w:shd w:val="clear" w:color="auto" w:fill="auto"/>
            <w:noWrap/>
            <w:vAlign w:val="bottom"/>
            <w:hideMark/>
          </w:tcPr>
          <w:p w14:paraId="6BE379F5"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340" w:type="dxa"/>
            <w:tcBorders>
              <w:top w:val="nil"/>
              <w:left w:val="nil"/>
              <w:bottom w:val="nil"/>
              <w:right w:val="nil"/>
            </w:tcBorders>
            <w:shd w:val="clear" w:color="auto" w:fill="auto"/>
            <w:noWrap/>
            <w:vAlign w:val="bottom"/>
            <w:hideMark/>
          </w:tcPr>
          <w:p w14:paraId="10CA9F8C"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440" w:type="dxa"/>
            <w:tcBorders>
              <w:top w:val="nil"/>
              <w:left w:val="nil"/>
              <w:bottom w:val="nil"/>
              <w:right w:val="nil"/>
            </w:tcBorders>
            <w:shd w:val="clear" w:color="auto" w:fill="auto"/>
            <w:noWrap/>
            <w:vAlign w:val="bottom"/>
            <w:hideMark/>
          </w:tcPr>
          <w:p w14:paraId="485774EE"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418" w:type="dxa"/>
            <w:tcBorders>
              <w:top w:val="nil"/>
              <w:left w:val="nil"/>
              <w:bottom w:val="nil"/>
              <w:right w:val="nil"/>
            </w:tcBorders>
            <w:shd w:val="clear" w:color="auto" w:fill="auto"/>
            <w:noWrap/>
            <w:vAlign w:val="bottom"/>
            <w:hideMark/>
          </w:tcPr>
          <w:p w14:paraId="5E2DBBB4"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485" w:type="dxa"/>
            <w:tcBorders>
              <w:top w:val="nil"/>
              <w:left w:val="nil"/>
              <w:bottom w:val="nil"/>
              <w:right w:val="nil"/>
            </w:tcBorders>
            <w:shd w:val="clear" w:color="auto" w:fill="auto"/>
            <w:noWrap/>
            <w:vAlign w:val="bottom"/>
            <w:hideMark/>
          </w:tcPr>
          <w:p w14:paraId="1B86E227"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4"/>
                <w:szCs w:val="24"/>
                <w:lang w:eastAsia="pl-PL"/>
              </w:rPr>
            </w:pPr>
          </w:p>
        </w:tc>
        <w:tc>
          <w:tcPr>
            <w:tcW w:w="190" w:type="dxa"/>
            <w:tcBorders>
              <w:top w:val="nil"/>
              <w:left w:val="nil"/>
              <w:bottom w:val="nil"/>
              <w:right w:val="nil"/>
            </w:tcBorders>
            <w:shd w:val="clear" w:color="auto" w:fill="auto"/>
            <w:noWrap/>
            <w:vAlign w:val="bottom"/>
            <w:hideMark/>
          </w:tcPr>
          <w:p w14:paraId="209EAC04" w14:textId="77777777" w:rsidR="00850975" w:rsidRPr="00850975" w:rsidRDefault="00850975" w:rsidP="00850975">
            <w:pPr>
              <w:spacing w:after="0" w:line="240" w:lineRule="auto"/>
              <w:rPr>
                <w:rFonts w:ascii="Times New Roman" w:eastAsia="Times New Roman" w:hAnsi="Times New Roman" w:cs="Times New Roman"/>
                <w:b/>
                <w:bCs/>
                <w:color w:val="000000"/>
                <w:sz w:val="24"/>
                <w:szCs w:val="24"/>
                <w:lang w:eastAsia="pl-PL"/>
              </w:rPr>
            </w:pPr>
          </w:p>
        </w:tc>
        <w:tc>
          <w:tcPr>
            <w:tcW w:w="840" w:type="dxa"/>
            <w:tcBorders>
              <w:top w:val="nil"/>
              <w:left w:val="nil"/>
              <w:bottom w:val="nil"/>
              <w:right w:val="nil"/>
            </w:tcBorders>
            <w:shd w:val="clear" w:color="auto" w:fill="auto"/>
            <w:noWrap/>
            <w:vAlign w:val="bottom"/>
            <w:hideMark/>
          </w:tcPr>
          <w:p w14:paraId="0239D1A0" w14:textId="77777777" w:rsidR="00850975" w:rsidRPr="00850975" w:rsidRDefault="00850975" w:rsidP="00850975">
            <w:pPr>
              <w:spacing w:after="0" w:line="240" w:lineRule="auto"/>
              <w:rPr>
                <w:rFonts w:ascii="Times New Roman" w:eastAsia="Times New Roman" w:hAnsi="Times New Roman" w:cs="Times New Roman"/>
                <w:b/>
                <w:bCs/>
                <w:color w:val="000000"/>
                <w:sz w:val="24"/>
                <w:szCs w:val="24"/>
                <w:lang w:eastAsia="pl-PL"/>
              </w:rPr>
            </w:pPr>
          </w:p>
        </w:tc>
      </w:tr>
      <w:tr w:rsidR="00850975" w:rsidRPr="00850975" w14:paraId="4A3263E5" w14:textId="77777777" w:rsidTr="00747DC1">
        <w:trPr>
          <w:trHeight w:val="255"/>
          <w:jc w:val="center"/>
        </w:trPr>
        <w:tc>
          <w:tcPr>
            <w:tcW w:w="5355" w:type="dxa"/>
            <w:tcBorders>
              <w:top w:val="nil"/>
              <w:left w:val="nil"/>
              <w:bottom w:val="nil"/>
              <w:right w:val="nil"/>
            </w:tcBorders>
            <w:shd w:val="clear" w:color="auto" w:fill="auto"/>
            <w:noWrap/>
            <w:vAlign w:val="bottom"/>
            <w:hideMark/>
          </w:tcPr>
          <w:p w14:paraId="4605010F"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ROK ROZPOCZĘCIA CYKLU KSZTAŁCENIA</w:t>
            </w:r>
          </w:p>
        </w:tc>
        <w:tc>
          <w:tcPr>
            <w:tcW w:w="2380" w:type="dxa"/>
            <w:gridSpan w:val="2"/>
            <w:tcBorders>
              <w:top w:val="nil"/>
              <w:left w:val="nil"/>
              <w:bottom w:val="nil"/>
              <w:right w:val="nil"/>
            </w:tcBorders>
            <w:shd w:val="clear" w:color="auto" w:fill="auto"/>
            <w:noWrap/>
            <w:vAlign w:val="bottom"/>
            <w:hideMark/>
          </w:tcPr>
          <w:p w14:paraId="490686C6"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2021/2022</w:t>
            </w:r>
          </w:p>
        </w:tc>
        <w:tc>
          <w:tcPr>
            <w:tcW w:w="916" w:type="dxa"/>
            <w:tcBorders>
              <w:top w:val="nil"/>
              <w:left w:val="nil"/>
              <w:bottom w:val="nil"/>
              <w:right w:val="nil"/>
            </w:tcBorders>
            <w:shd w:val="clear" w:color="auto" w:fill="auto"/>
            <w:noWrap/>
            <w:vAlign w:val="bottom"/>
            <w:hideMark/>
          </w:tcPr>
          <w:p w14:paraId="1A6D2A1B"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p>
        </w:tc>
        <w:tc>
          <w:tcPr>
            <w:tcW w:w="340" w:type="dxa"/>
            <w:tcBorders>
              <w:top w:val="nil"/>
              <w:left w:val="nil"/>
              <w:bottom w:val="nil"/>
              <w:right w:val="nil"/>
            </w:tcBorders>
            <w:shd w:val="clear" w:color="auto" w:fill="auto"/>
            <w:noWrap/>
            <w:vAlign w:val="bottom"/>
            <w:hideMark/>
          </w:tcPr>
          <w:p w14:paraId="68F50EEB"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40" w:type="dxa"/>
            <w:tcBorders>
              <w:top w:val="nil"/>
              <w:left w:val="nil"/>
              <w:bottom w:val="nil"/>
              <w:right w:val="nil"/>
            </w:tcBorders>
            <w:shd w:val="clear" w:color="auto" w:fill="auto"/>
            <w:noWrap/>
            <w:vAlign w:val="bottom"/>
            <w:hideMark/>
          </w:tcPr>
          <w:p w14:paraId="1C4A47A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340" w:type="dxa"/>
            <w:tcBorders>
              <w:top w:val="nil"/>
              <w:left w:val="nil"/>
              <w:bottom w:val="nil"/>
              <w:right w:val="nil"/>
            </w:tcBorders>
            <w:shd w:val="clear" w:color="auto" w:fill="auto"/>
            <w:noWrap/>
            <w:vAlign w:val="bottom"/>
            <w:hideMark/>
          </w:tcPr>
          <w:p w14:paraId="68ABBC4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40" w:type="dxa"/>
            <w:tcBorders>
              <w:top w:val="nil"/>
              <w:left w:val="nil"/>
              <w:bottom w:val="nil"/>
              <w:right w:val="nil"/>
            </w:tcBorders>
            <w:shd w:val="clear" w:color="auto" w:fill="auto"/>
            <w:noWrap/>
            <w:vAlign w:val="bottom"/>
            <w:hideMark/>
          </w:tcPr>
          <w:p w14:paraId="1F634EE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340" w:type="dxa"/>
            <w:tcBorders>
              <w:top w:val="nil"/>
              <w:left w:val="nil"/>
              <w:bottom w:val="nil"/>
              <w:right w:val="nil"/>
            </w:tcBorders>
            <w:shd w:val="clear" w:color="auto" w:fill="auto"/>
            <w:noWrap/>
            <w:vAlign w:val="bottom"/>
            <w:hideMark/>
          </w:tcPr>
          <w:p w14:paraId="3FD7D774"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40" w:type="dxa"/>
            <w:tcBorders>
              <w:top w:val="nil"/>
              <w:left w:val="nil"/>
              <w:bottom w:val="nil"/>
              <w:right w:val="nil"/>
            </w:tcBorders>
            <w:shd w:val="clear" w:color="auto" w:fill="auto"/>
            <w:noWrap/>
            <w:vAlign w:val="bottom"/>
            <w:hideMark/>
          </w:tcPr>
          <w:p w14:paraId="5671528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18" w:type="dxa"/>
            <w:tcBorders>
              <w:top w:val="nil"/>
              <w:left w:val="nil"/>
              <w:bottom w:val="nil"/>
              <w:right w:val="nil"/>
            </w:tcBorders>
            <w:shd w:val="clear" w:color="auto" w:fill="auto"/>
            <w:noWrap/>
            <w:vAlign w:val="bottom"/>
            <w:hideMark/>
          </w:tcPr>
          <w:p w14:paraId="5479147C"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85" w:type="dxa"/>
            <w:tcBorders>
              <w:top w:val="nil"/>
              <w:left w:val="nil"/>
              <w:bottom w:val="nil"/>
              <w:right w:val="nil"/>
            </w:tcBorders>
            <w:shd w:val="clear" w:color="auto" w:fill="auto"/>
            <w:noWrap/>
            <w:vAlign w:val="bottom"/>
            <w:hideMark/>
          </w:tcPr>
          <w:p w14:paraId="4413BF66"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190" w:type="dxa"/>
            <w:tcBorders>
              <w:top w:val="nil"/>
              <w:left w:val="nil"/>
              <w:bottom w:val="nil"/>
              <w:right w:val="nil"/>
            </w:tcBorders>
            <w:shd w:val="clear" w:color="auto" w:fill="auto"/>
            <w:noWrap/>
            <w:vAlign w:val="bottom"/>
            <w:hideMark/>
          </w:tcPr>
          <w:p w14:paraId="44A28A8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840" w:type="dxa"/>
            <w:tcBorders>
              <w:top w:val="nil"/>
              <w:left w:val="nil"/>
              <w:bottom w:val="nil"/>
              <w:right w:val="nil"/>
            </w:tcBorders>
            <w:shd w:val="clear" w:color="auto" w:fill="auto"/>
            <w:noWrap/>
            <w:vAlign w:val="bottom"/>
            <w:hideMark/>
          </w:tcPr>
          <w:p w14:paraId="2AA9ABD9"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p>
        </w:tc>
      </w:tr>
      <w:tr w:rsidR="00850975" w:rsidRPr="00850975" w14:paraId="0A9AB96C" w14:textId="77777777" w:rsidTr="00747DC1">
        <w:trPr>
          <w:trHeight w:val="255"/>
          <w:jc w:val="center"/>
        </w:trPr>
        <w:tc>
          <w:tcPr>
            <w:tcW w:w="5355" w:type="dxa"/>
            <w:tcBorders>
              <w:top w:val="nil"/>
              <w:left w:val="nil"/>
              <w:bottom w:val="nil"/>
              <w:right w:val="nil"/>
            </w:tcBorders>
            <w:shd w:val="clear" w:color="auto" w:fill="auto"/>
            <w:noWrap/>
            <w:vAlign w:val="center"/>
            <w:hideMark/>
          </w:tcPr>
          <w:p w14:paraId="0A2F2DA6"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NAZWA STUDIÓW</w:t>
            </w:r>
          </w:p>
        </w:tc>
        <w:tc>
          <w:tcPr>
            <w:tcW w:w="4856" w:type="dxa"/>
            <w:gridSpan w:val="7"/>
            <w:tcBorders>
              <w:top w:val="nil"/>
              <w:left w:val="nil"/>
              <w:bottom w:val="nil"/>
              <w:right w:val="nil"/>
            </w:tcBorders>
            <w:shd w:val="clear" w:color="auto" w:fill="auto"/>
            <w:noWrap/>
            <w:vAlign w:val="center"/>
            <w:hideMark/>
          </w:tcPr>
          <w:p w14:paraId="4EF6EA88"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SZKOŁA DOKTORSKA</w:t>
            </w:r>
          </w:p>
        </w:tc>
        <w:tc>
          <w:tcPr>
            <w:tcW w:w="340" w:type="dxa"/>
            <w:tcBorders>
              <w:top w:val="nil"/>
              <w:left w:val="nil"/>
              <w:bottom w:val="nil"/>
              <w:right w:val="nil"/>
            </w:tcBorders>
            <w:shd w:val="clear" w:color="auto" w:fill="auto"/>
            <w:noWrap/>
            <w:vAlign w:val="bottom"/>
            <w:hideMark/>
          </w:tcPr>
          <w:p w14:paraId="71904A35"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40" w:type="dxa"/>
            <w:tcBorders>
              <w:top w:val="nil"/>
              <w:left w:val="nil"/>
              <w:bottom w:val="nil"/>
              <w:right w:val="nil"/>
            </w:tcBorders>
            <w:shd w:val="clear" w:color="auto" w:fill="auto"/>
            <w:noWrap/>
            <w:vAlign w:val="bottom"/>
            <w:hideMark/>
          </w:tcPr>
          <w:p w14:paraId="477BB52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18" w:type="dxa"/>
            <w:tcBorders>
              <w:top w:val="nil"/>
              <w:left w:val="nil"/>
              <w:bottom w:val="nil"/>
              <w:right w:val="nil"/>
            </w:tcBorders>
            <w:shd w:val="clear" w:color="auto" w:fill="auto"/>
            <w:noWrap/>
            <w:vAlign w:val="bottom"/>
            <w:hideMark/>
          </w:tcPr>
          <w:p w14:paraId="6FE2B57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85" w:type="dxa"/>
            <w:tcBorders>
              <w:top w:val="nil"/>
              <w:left w:val="nil"/>
              <w:bottom w:val="nil"/>
              <w:right w:val="nil"/>
            </w:tcBorders>
            <w:shd w:val="clear" w:color="auto" w:fill="auto"/>
            <w:noWrap/>
            <w:vAlign w:val="bottom"/>
            <w:hideMark/>
          </w:tcPr>
          <w:p w14:paraId="6759B8C7"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190" w:type="dxa"/>
            <w:tcBorders>
              <w:top w:val="nil"/>
              <w:left w:val="nil"/>
              <w:bottom w:val="nil"/>
              <w:right w:val="nil"/>
            </w:tcBorders>
            <w:shd w:val="clear" w:color="auto" w:fill="auto"/>
            <w:noWrap/>
            <w:vAlign w:val="bottom"/>
            <w:hideMark/>
          </w:tcPr>
          <w:p w14:paraId="78129D01"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840" w:type="dxa"/>
            <w:tcBorders>
              <w:top w:val="nil"/>
              <w:left w:val="nil"/>
              <w:bottom w:val="nil"/>
              <w:right w:val="nil"/>
            </w:tcBorders>
            <w:shd w:val="clear" w:color="auto" w:fill="auto"/>
            <w:vAlign w:val="bottom"/>
            <w:hideMark/>
          </w:tcPr>
          <w:p w14:paraId="7D1E3315"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p>
        </w:tc>
      </w:tr>
      <w:tr w:rsidR="00850975" w:rsidRPr="00850975" w14:paraId="2E971F3E" w14:textId="77777777" w:rsidTr="00747DC1">
        <w:trPr>
          <w:trHeight w:val="255"/>
          <w:jc w:val="center"/>
        </w:trPr>
        <w:tc>
          <w:tcPr>
            <w:tcW w:w="5355" w:type="dxa"/>
            <w:tcBorders>
              <w:top w:val="nil"/>
              <w:left w:val="nil"/>
              <w:bottom w:val="nil"/>
              <w:right w:val="nil"/>
            </w:tcBorders>
            <w:shd w:val="clear" w:color="auto" w:fill="auto"/>
            <w:noWrap/>
            <w:vAlign w:val="center"/>
            <w:hideMark/>
          </w:tcPr>
          <w:p w14:paraId="6CC82366"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p>
        </w:tc>
        <w:tc>
          <w:tcPr>
            <w:tcW w:w="4076" w:type="dxa"/>
            <w:gridSpan w:val="5"/>
            <w:tcBorders>
              <w:top w:val="nil"/>
              <w:left w:val="nil"/>
              <w:bottom w:val="nil"/>
              <w:right w:val="nil"/>
            </w:tcBorders>
            <w:shd w:val="clear" w:color="auto" w:fill="auto"/>
            <w:noWrap/>
            <w:vAlign w:val="center"/>
            <w:hideMark/>
          </w:tcPr>
          <w:p w14:paraId="5502DE9D"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p>
        </w:tc>
        <w:tc>
          <w:tcPr>
            <w:tcW w:w="340" w:type="dxa"/>
            <w:tcBorders>
              <w:top w:val="nil"/>
              <w:left w:val="nil"/>
              <w:bottom w:val="nil"/>
              <w:right w:val="nil"/>
            </w:tcBorders>
            <w:shd w:val="clear" w:color="auto" w:fill="auto"/>
            <w:noWrap/>
            <w:vAlign w:val="bottom"/>
            <w:hideMark/>
          </w:tcPr>
          <w:p w14:paraId="6A230FD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40" w:type="dxa"/>
            <w:tcBorders>
              <w:top w:val="nil"/>
              <w:left w:val="nil"/>
              <w:bottom w:val="nil"/>
              <w:right w:val="nil"/>
            </w:tcBorders>
            <w:shd w:val="clear" w:color="auto" w:fill="auto"/>
            <w:noWrap/>
            <w:vAlign w:val="bottom"/>
            <w:hideMark/>
          </w:tcPr>
          <w:p w14:paraId="5E248187"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340" w:type="dxa"/>
            <w:tcBorders>
              <w:top w:val="nil"/>
              <w:left w:val="nil"/>
              <w:bottom w:val="nil"/>
              <w:right w:val="nil"/>
            </w:tcBorders>
            <w:shd w:val="clear" w:color="auto" w:fill="auto"/>
            <w:noWrap/>
            <w:vAlign w:val="bottom"/>
            <w:hideMark/>
          </w:tcPr>
          <w:p w14:paraId="3989F5A1"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40" w:type="dxa"/>
            <w:tcBorders>
              <w:top w:val="nil"/>
              <w:left w:val="nil"/>
              <w:bottom w:val="nil"/>
              <w:right w:val="nil"/>
            </w:tcBorders>
            <w:shd w:val="clear" w:color="auto" w:fill="auto"/>
            <w:noWrap/>
            <w:vAlign w:val="bottom"/>
            <w:hideMark/>
          </w:tcPr>
          <w:p w14:paraId="7CA0F64E"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18" w:type="dxa"/>
            <w:tcBorders>
              <w:top w:val="nil"/>
              <w:left w:val="nil"/>
              <w:bottom w:val="nil"/>
              <w:right w:val="nil"/>
            </w:tcBorders>
            <w:shd w:val="clear" w:color="auto" w:fill="auto"/>
            <w:noWrap/>
            <w:vAlign w:val="bottom"/>
            <w:hideMark/>
          </w:tcPr>
          <w:p w14:paraId="4615FFD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485" w:type="dxa"/>
            <w:tcBorders>
              <w:top w:val="nil"/>
              <w:left w:val="nil"/>
              <w:bottom w:val="nil"/>
              <w:right w:val="nil"/>
            </w:tcBorders>
            <w:shd w:val="clear" w:color="auto" w:fill="auto"/>
            <w:noWrap/>
            <w:vAlign w:val="bottom"/>
            <w:hideMark/>
          </w:tcPr>
          <w:p w14:paraId="55052F3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190" w:type="dxa"/>
            <w:tcBorders>
              <w:top w:val="nil"/>
              <w:left w:val="nil"/>
              <w:bottom w:val="nil"/>
              <w:right w:val="nil"/>
            </w:tcBorders>
            <w:shd w:val="clear" w:color="auto" w:fill="auto"/>
            <w:noWrap/>
            <w:vAlign w:val="bottom"/>
            <w:hideMark/>
          </w:tcPr>
          <w:p w14:paraId="42F1A687"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840" w:type="dxa"/>
            <w:tcBorders>
              <w:top w:val="nil"/>
              <w:left w:val="nil"/>
              <w:bottom w:val="nil"/>
              <w:right w:val="nil"/>
            </w:tcBorders>
            <w:shd w:val="clear" w:color="auto" w:fill="auto"/>
            <w:vAlign w:val="bottom"/>
            <w:hideMark/>
          </w:tcPr>
          <w:p w14:paraId="4B8E5672"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p>
        </w:tc>
      </w:tr>
      <w:tr w:rsidR="00850975" w:rsidRPr="00850975" w14:paraId="1D5AEA53" w14:textId="77777777" w:rsidTr="00747DC1">
        <w:trPr>
          <w:trHeight w:val="255"/>
          <w:jc w:val="center"/>
        </w:trPr>
        <w:tc>
          <w:tcPr>
            <w:tcW w:w="53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66077"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PRZEDMIOTY</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B85C"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Rodzaj zajęć</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501A"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Forma zal.</w:t>
            </w:r>
          </w:p>
        </w:tc>
        <w:tc>
          <w:tcPr>
            <w:tcW w:w="916" w:type="dxa"/>
            <w:vMerge w:val="restart"/>
            <w:tcBorders>
              <w:top w:val="single" w:sz="4" w:space="0" w:color="auto"/>
              <w:left w:val="single" w:sz="4" w:space="0" w:color="auto"/>
              <w:bottom w:val="single" w:sz="4" w:space="0" w:color="auto"/>
              <w:right w:val="single" w:sz="4" w:space="0" w:color="auto"/>
            </w:tcBorders>
            <w:shd w:val="clear" w:color="DDDDDD" w:fill="DDDDDD"/>
            <w:vAlign w:val="center"/>
            <w:hideMark/>
          </w:tcPr>
          <w:p w14:paraId="061DD582"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Liczba godzin ogółem</w:t>
            </w:r>
          </w:p>
        </w:tc>
        <w:tc>
          <w:tcPr>
            <w:tcW w:w="32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4194A176"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GODZINY W SEMESTRACH</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E02FF69"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vMerge w:val="restart"/>
            <w:tcBorders>
              <w:top w:val="single" w:sz="4" w:space="0" w:color="auto"/>
              <w:left w:val="single" w:sz="4" w:space="0" w:color="auto"/>
              <w:bottom w:val="single" w:sz="4" w:space="0" w:color="auto"/>
              <w:right w:val="single" w:sz="4" w:space="0" w:color="auto"/>
            </w:tcBorders>
            <w:shd w:val="clear" w:color="DDDDDD" w:fill="DDDDDD"/>
            <w:vAlign w:val="bottom"/>
            <w:hideMark/>
          </w:tcPr>
          <w:p w14:paraId="540D4D4A"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Liczba ECTS ogółem</w:t>
            </w:r>
          </w:p>
        </w:tc>
      </w:tr>
      <w:tr w:rsidR="00850975" w:rsidRPr="00850975" w14:paraId="6B1B896D" w14:textId="77777777" w:rsidTr="00747DC1">
        <w:trPr>
          <w:trHeight w:val="525"/>
          <w:jc w:val="center"/>
        </w:trPr>
        <w:tc>
          <w:tcPr>
            <w:tcW w:w="5355" w:type="dxa"/>
            <w:vMerge/>
            <w:tcBorders>
              <w:top w:val="single" w:sz="4" w:space="0" w:color="auto"/>
              <w:left w:val="single" w:sz="4" w:space="0" w:color="auto"/>
              <w:bottom w:val="single" w:sz="4" w:space="0" w:color="auto"/>
              <w:right w:val="single" w:sz="4" w:space="0" w:color="auto"/>
            </w:tcBorders>
            <w:vAlign w:val="center"/>
            <w:hideMark/>
          </w:tcPr>
          <w:p w14:paraId="43DC2ED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0FDF34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969D5D6"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C3D48A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c>
          <w:tcPr>
            <w:tcW w:w="340" w:type="dxa"/>
            <w:tcBorders>
              <w:top w:val="nil"/>
              <w:left w:val="nil"/>
              <w:bottom w:val="single" w:sz="4" w:space="0" w:color="auto"/>
              <w:right w:val="single" w:sz="4" w:space="0" w:color="auto"/>
            </w:tcBorders>
            <w:shd w:val="clear" w:color="auto" w:fill="auto"/>
            <w:noWrap/>
            <w:vAlign w:val="center"/>
            <w:hideMark/>
          </w:tcPr>
          <w:p w14:paraId="661A4886"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I</w:t>
            </w:r>
          </w:p>
        </w:tc>
        <w:tc>
          <w:tcPr>
            <w:tcW w:w="440" w:type="dxa"/>
            <w:tcBorders>
              <w:top w:val="nil"/>
              <w:left w:val="nil"/>
              <w:bottom w:val="single" w:sz="4" w:space="0" w:color="auto"/>
              <w:right w:val="single" w:sz="4" w:space="0" w:color="auto"/>
            </w:tcBorders>
            <w:shd w:val="clear" w:color="auto" w:fill="auto"/>
            <w:noWrap/>
            <w:vAlign w:val="center"/>
            <w:hideMark/>
          </w:tcPr>
          <w:p w14:paraId="195D2C8D"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II</w:t>
            </w:r>
          </w:p>
        </w:tc>
        <w:tc>
          <w:tcPr>
            <w:tcW w:w="340" w:type="dxa"/>
            <w:tcBorders>
              <w:top w:val="nil"/>
              <w:left w:val="nil"/>
              <w:bottom w:val="single" w:sz="4" w:space="0" w:color="auto"/>
              <w:right w:val="single" w:sz="4" w:space="0" w:color="auto"/>
            </w:tcBorders>
            <w:shd w:val="clear" w:color="auto" w:fill="auto"/>
            <w:noWrap/>
            <w:vAlign w:val="center"/>
            <w:hideMark/>
          </w:tcPr>
          <w:p w14:paraId="2682D7F8"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III</w:t>
            </w:r>
          </w:p>
        </w:tc>
        <w:tc>
          <w:tcPr>
            <w:tcW w:w="440" w:type="dxa"/>
            <w:tcBorders>
              <w:top w:val="nil"/>
              <w:left w:val="nil"/>
              <w:bottom w:val="single" w:sz="4" w:space="0" w:color="auto"/>
              <w:right w:val="single" w:sz="4" w:space="0" w:color="auto"/>
            </w:tcBorders>
            <w:shd w:val="clear" w:color="auto" w:fill="auto"/>
            <w:noWrap/>
            <w:vAlign w:val="center"/>
            <w:hideMark/>
          </w:tcPr>
          <w:p w14:paraId="04A40829"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IV</w:t>
            </w:r>
          </w:p>
        </w:tc>
        <w:tc>
          <w:tcPr>
            <w:tcW w:w="340" w:type="dxa"/>
            <w:tcBorders>
              <w:top w:val="nil"/>
              <w:left w:val="nil"/>
              <w:bottom w:val="single" w:sz="4" w:space="0" w:color="auto"/>
              <w:right w:val="single" w:sz="4" w:space="0" w:color="auto"/>
            </w:tcBorders>
            <w:shd w:val="clear" w:color="auto" w:fill="auto"/>
            <w:noWrap/>
            <w:vAlign w:val="center"/>
            <w:hideMark/>
          </w:tcPr>
          <w:p w14:paraId="23D9AFD0"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V</w:t>
            </w:r>
          </w:p>
        </w:tc>
        <w:tc>
          <w:tcPr>
            <w:tcW w:w="440" w:type="dxa"/>
            <w:tcBorders>
              <w:top w:val="nil"/>
              <w:left w:val="nil"/>
              <w:bottom w:val="single" w:sz="4" w:space="0" w:color="auto"/>
              <w:right w:val="single" w:sz="4" w:space="0" w:color="auto"/>
            </w:tcBorders>
            <w:shd w:val="clear" w:color="auto" w:fill="auto"/>
            <w:noWrap/>
            <w:vAlign w:val="center"/>
            <w:hideMark/>
          </w:tcPr>
          <w:p w14:paraId="713A8AC3"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VI</w:t>
            </w:r>
          </w:p>
        </w:tc>
        <w:tc>
          <w:tcPr>
            <w:tcW w:w="418" w:type="dxa"/>
            <w:tcBorders>
              <w:top w:val="nil"/>
              <w:left w:val="nil"/>
              <w:bottom w:val="single" w:sz="4" w:space="0" w:color="auto"/>
              <w:right w:val="single" w:sz="4" w:space="0" w:color="auto"/>
            </w:tcBorders>
            <w:shd w:val="clear" w:color="auto" w:fill="auto"/>
            <w:noWrap/>
            <w:vAlign w:val="center"/>
            <w:hideMark/>
          </w:tcPr>
          <w:p w14:paraId="6DEA50A0"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VII</w:t>
            </w:r>
          </w:p>
        </w:tc>
        <w:tc>
          <w:tcPr>
            <w:tcW w:w="485" w:type="dxa"/>
            <w:tcBorders>
              <w:top w:val="nil"/>
              <w:left w:val="nil"/>
              <w:bottom w:val="single" w:sz="4" w:space="0" w:color="auto"/>
              <w:right w:val="single" w:sz="4" w:space="0" w:color="auto"/>
            </w:tcBorders>
            <w:shd w:val="clear" w:color="auto" w:fill="auto"/>
            <w:noWrap/>
            <w:vAlign w:val="center"/>
            <w:hideMark/>
          </w:tcPr>
          <w:p w14:paraId="5123F8A5"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VIII</w:t>
            </w:r>
          </w:p>
        </w:tc>
        <w:tc>
          <w:tcPr>
            <w:tcW w:w="190" w:type="dxa"/>
            <w:tcBorders>
              <w:top w:val="nil"/>
              <w:left w:val="nil"/>
              <w:bottom w:val="single" w:sz="4" w:space="0" w:color="auto"/>
              <w:right w:val="single" w:sz="4" w:space="0" w:color="auto"/>
            </w:tcBorders>
            <w:shd w:val="clear" w:color="auto" w:fill="auto"/>
            <w:noWrap/>
            <w:vAlign w:val="bottom"/>
            <w:hideMark/>
          </w:tcPr>
          <w:p w14:paraId="6C06A8C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685EE8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p>
        </w:tc>
      </w:tr>
      <w:tr w:rsidR="00850975" w:rsidRPr="00850975" w14:paraId="7DBA0139" w14:textId="77777777" w:rsidTr="00747DC1">
        <w:trPr>
          <w:trHeight w:val="270"/>
          <w:jc w:val="center"/>
        </w:trPr>
        <w:tc>
          <w:tcPr>
            <w:tcW w:w="7735" w:type="dxa"/>
            <w:gridSpan w:val="3"/>
            <w:tcBorders>
              <w:top w:val="single" w:sz="4" w:space="0" w:color="auto"/>
              <w:left w:val="single" w:sz="4" w:space="0" w:color="auto"/>
              <w:bottom w:val="single" w:sz="4" w:space="0" w:color="auto"/>
              <w:right w:val="single" w:sz="4" w:space="0" w:color="000000"/>
            </w:tcBorders>
            <w:shd w:val="clear" w:color="DDDDDD" w:fill="DDDDDD"/>
            <w:vAlign w:val="bottom"/>
            <w:hideMark/>
          </w:tcPr>
          <w:p w14:paraId="1A740E24"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BLOK 1: UMIEJĘTNOŚCI AKADEMICKIE</w:t>
            </w:r>
          </w:p>
        </w:tc>
        <w:tc>
          <w:tcPr>
            <w:tcW w:w="916" w:type="dxa"/>
            <w:tcBorders>
              <w:top w:val="nil"/>
              <w:left w:val="nil"/>
              <w:bottom w:val="single" w:sz="4" w:space="0" w:color="auto"/>
              <w:right w:val="single" w:sz="4" w:space="0" w:color="auto"/>
            </w:tcBorders>
            <w:shd w:val="clear" w:color="DDDDDD" w:fill="DDDDDD"/>
            <w:noWrap/>
            <w:vAlign w:val="bottom"/>
            <w:hideMark/>
          </w:tcPr>
          <w:p w14:paraId="714F3226"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358</w:t>
            </w:r>
          </w:p>
        </w:tc>
        <w:tc>
          <w:tcPr>
            <w:tcW w:w="340" w:type="dxa"/>
            <w:tcBorders>
              <w:top w:val="nil"/>
              <w:left w:val="nil"/>
              <w:bottom w:val="nil"/>
              <w:right w:val="nil"/>
            </w:tcBorders>
            <w:shd w:val="clear" w:color="DDDDDD" w:fill="DDDDDD"/>
            <w:noWrap/>
            <w:vAlign w:val="bottom"/>
            <w:hideMark/>
          </w:tcPr>
          <w:p w14:paraId="0643C90E"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40" w:type="dxa"/>
            <w:tcBorders>
              <w:top w:val="nil"/>
              <w:left w:val="nil"/>
              <w:bottom w:val="nil"/>
              <w:right w:val="nil"/>
            </w:tcBorders>
            <w:shd w:val="clear" w:color="DDDDDD" w:fill="DDDDDD"/>
            <w:noWrap/>
            <w:vAlign w:val="bottom"/>
            <w:hideMark/>
          </w:tcPr>
          <w:p w14:paraId="7184CB44"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nil"/>
              <w:right w:val="nil"/>
            </w:tcBorders>
            <w:shd w:val="clear" w:color="DDDDDD" w:fill="DDDDDD"/>
            <w:noWrap/>
            <w:vAlign w:val="bottom"/>
            <w:hideMark/>
          </w:tcPr>
          <w:p w14:paraId="0E76DDDA"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40" w:type="dxa"/>
            <w:tcBorders>
              <w:top w:val="nil"/>
              <w:left w:val="nil"/>
              <w:bottom w:val="nil"/>
              <w:right w:val="nil"/>
            </w:tcBorders>
            <w:shd w:val="clear" w:color="DDDDDD" w:fill="DDDDDD"/>
            <w:noWrap/>
            <w:vAlign w:val="bottom"/>
            <w:hideMark/>
          </w:tcPr>
          <w:p w14:paraId="0129A846"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nil"/>
              <w:right w:val="nil"/>
            </w:tcBorders>
            <w:shd w:val="clear" w:color="DDDDDD" w:fill="DDDDDD"/>
            <w:noWrap/>
            <w:vAlign w:val="bottom"/>
            <w:hideMark/>
          </w:tcPr>
          <w:p w14:paraId="3629421F"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40" w:type="dxa"/>
            <w:tcBorders>
              <w:top w:val="nil"/>
              <w:left w:val="nil"/>
              <w:bottom w:val="nil"/>
              <w:right w:val="nil"/>
            </w:tcBorders>
            <w:shd w:val="clear" w:color="DDDDDD" w:fill="DDDDDD"/>
            <w:noWrap/>
            <w:vAlign w:val="bottom"/>
            <w:hideMark/>
          </w:tcPr>
          <w:p w14:paraId="67DA7E0C"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18" w:type="dxa"/>
            <w:tcBorders>
              <w:top w:val="nil"/>
              <w:left w:val="nil"/>
              <w:bottom w:val="nil"/>
              <w:right w:val="nil"/>
            </w:tcBorders>
            <w:shd w:val="clear" w:color="DDDDDD" w:fill="DDDDDD"/>
            <w:noWrap/>
            <w:vAlign w:val="bottom"/>
            <w:hideMark/>
          </w:tcPr>
          <w:p w14:paraId="44226F0C"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85" w:type="dxa"/>
            <w:tcBorders>
              <w:top w:val="nil"/>
              <w:left w:val="nil"/>
              <w:bottom w:val="single" w:sz="4" w:space="0" w:color="auto"/>
              <w:right w:val="single" w:sz="4" w:space="0" w:color="auto"/>
            </w:tcBorders>
            <w:shd w:val="clear" w:color="DDDDDD" w:fill="DDDDDD"/>
            <w:noWrap/>
            <w:vAlign w:val="bottom"/>
            <w:hideMark/>
          </w:tcPr>
          <w:p w14:paraId="780AED48"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190" w:type="dxa"/>
            <w:tcBorders>
              <w:top w:val="nil"/>
              <w:left w:val="nil"/>
              <w:bottom w:val="nil"/>
              <w:right w:val="nil"/>
            </w:tcBorders>
            <w:shd w:val="clear" w:color="auto" w:fill="auto"/>
            <w:noWrap/>
            <w:vAlign w:val="bottom"/>
            <w:hideMark/>
          </w:tcPr>
          <w:p w14:paraId="563DDFC3" w14:textId="77777777" w:rsidR="00850975" w:rsidRPr="00850975" w:rsidRDefault="00850975" w:rsidP="00850975">
            <w:pPr>
              <w:spacing w:after="0" w:line="240" w:lineRule="auto"/>
              <w:rPr>
                <w:rFonts w:ascii="Times New Roman" w:eastAsia="Times New Roman" w:hAnsi="Times New Roman" w:cs="Times New Roman"/>
                <w:b/>
                <w:bCs/>
                <w:color w:val="000000"/>
                <w:sz w:val="20"/>
                <w:szCs w:val="20"/>
                <w:lang w:eastAsia="pl-PL"/>
              </w:rPr>
            </w:pPr>
          </w:p>
        </w:tc>
        <w:tc>
          <w:tcPr>
            <w:tcW w:w="840" w:type="dxa"/>
            <w:tcBorders>
              <w:top w:val="nil"/>
              <w:left w:val="single" w:sz="4" w:space="0" w:color="auto"/>
              <w:bottom w:val="single" w:sz="4" w:space="0" w:color="auto"/>
              <w:right w:val="single" w:sz="4" w:space="0" w:color="auto"/>
            </w:tcBorders>
            <w:shd w:val="clear" w:color="DDDDDD" w:fill="DDDDDD"/>
            <w:noWrap/>
            <w:vAlign w:val="bottom"/>
            <w:hideMark/>
          </w:tcPr>
          <w:p w14:paraId="1EBE1861"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26</w:t>
            </w:r>
          </w:p>
        </w:tc>
      </w:tr>
      <w:tr w:rsidR="00850975" w:rsidRPr="00850975" w14:paraId="0F6FAC1D" w14:textId="77777777" w:rsidTr="00747DC1">
        <w:trPr>
          <w:trHeight w:val="345"/>
          <w:jc w:val="center"/>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3CDEC8E"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Dydaktyka w szkole wyższej</w:t>
            </w:r>
          </w:p>
        </w:tc>
        <w:tc>
          <w:tcPr>
            <w:tcW w:w="1284" w:type="dxa"/>
            <w:tcBorders>
              <w:top w:val="nil"/>
              <w:left w:val="nil"/>
              <w:bottom w:val="single" w:sz="4" w:space="0" w:color="auto"/>
              <w:right w:val="single" w:sz="4" w:space="0" w:color="auto"/>
            </w:tcBorders>
            <w:shd w:val="clear" w:color="auto" w:fill="auto"/>
            <w:noWrap/>
            <w:vAlign w:val="center"/>
            <w:hideMark/>
          </w:tcPr>
          <w:p w14:paraId="6DF8DF5F"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vAlign w:val="center"/>
            <w:hideMark/>
          </w:tcPr>
          <w:p w14:paraId="7F9E2CE7"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722DA19C"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8</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B9DDC13"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5210AF3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51F143E"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45875F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0B3B1E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08BD6EF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6657F252"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center"/>
            <w:hideMark/>
          </w:tcPr>
          <w:p w14:paraId="56F8164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14:paraId="067BAC44"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518C5397"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w:t>
            </w:r>
          </w:p>
        </w:tc>
      </w:tr>
      <w:tr w:rsidR="00850975" w:rsidRPr="00850975" w14:paraId="70A5FE97" w14:textId="77777777" w:rsidTr="00747DC1">
        <w:trPr>
          <w:trHeight w:val="236"/>
          <w:jc w:val="center"/>
        </w:trPr>
        <w:tc>
          <w:tcPr>
            <w:tcW w:w="5355" w:type="dxa"/>
            <w:tcBorders>
              <w:top w:val="nil"/>
              <w:left w:val="single" w:sz="4" w:space="0" w:color="auto"/>
              <w:bottom w:val="single" w:sz="4" w:space="0" w:color="auto"/>
              <w:right w:val="single" w:sz="4" w:space="0" w:color="auto"/>
            </w:tcBorders>
            <w:shd w:val="clear" w:color="auto" w:fill="auto"/>
            <w:vAlign w:val="center"/>
            <w:hideMark/>
          </w:tcPr>
          <w:p w14:paraId="4A2A895C"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Etyka w nauce, prawo autorskie i własność intelektualna</w:t>
            </w:r>
          </w:p>
        </w:tc>
        <w:tc>
          <w:tcPr>
            <w:tcW w:w="1284" w:type="dxa"/>
            <w:tcBorders>
              <w:top w:val="nil"/>
              <w:left w:val="nil"/>
              <w:bottom w:val="single" w:sz="4" w:space="0" w:color="auto"/>
              <w:right w:val="single" w:sz="4" w:space="0" w:color="auto"/>
            </w:tcBorders>
            <w:shd w:val="clear" w:color="auto" w:fill="auto"/>
            <w:noWrap/>
            <w:vAlign w:val="center"/>
            <w:hideMark/>
          </w:tcPr>
          <w:p w14:paraId="5CE46A6F"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center"/>
            <w:hideMark/>
          </w:tcPr>
          <w:p w14:paraId="41D40043"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7D1ADF4E"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center"/>
            <w:hideMark/>
          </w:tcPr>
          <w:p w14:paraId="0AF5B2CB"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nil"/>
              <w:left w:val="nil"/>
              <w:bottom w:val="single" w:sz="4" w:space="0" w:color="auto"/>
              <w:right w:val="single" w:sz="4" w:space="0" w:color="auto"/>
            </w:tcBorders>
            <w:shd w:val="clear" w:color="auto" w:fill="auto"/>
            <w:noWrap/>
            <w:vAlign w:val="center"/>
            <w:hideMark/>
          </w:tcPr>
          <w:p w14:paraId="0ED8C82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2D842331"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4146D529"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556C4EE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371ABE11"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center"/>
            <w:hideMark/>
          </w:tcPr>
          <w:p w14:paraId="17FA7216"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center"/>
            <w:hideMark/>
          </w:tcPr>
          <w:p w14:paraId="7DF77CA5"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1A75D129"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34E5D841"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850975" w:rsidRPr="00850975" w14:paraId="513513CD"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2B24E3E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Warsztat naukowca – pisanie tekstów naukowych</w:t>
            </w:r>
          </w:p>
        </w:tc>
        <w:tc>
          <w:tcPr>
            <w:tcW w:w="1284" w:type="dxa"/>
            <w:tcBorders>
              <w:top w:val="nil"/>
              <w:left w:val="nil"/>
              <w:bottom w:val="single" w:sz="4" w:space="0" w:color="auto"/>
              <w:right w:val="single" w:sz="4" w:space="0" w:color="auto"/>
            </w:tcBorders>
            <w:shd w:val="clear" w:color="auto" w:fill="auto"/>
            <w:noWrap/>
            <w:vAlign w:val="center"/>
            <w:hideMark/>
          </w:tcPr>
          <w:p w14:paraId="414841A1"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0C0A8B1E"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0B87B845"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70B4F5A5"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nil"/>
              <w:left w:val="nil"/>
              <w:bottom w:val="single" w:sz="4" w:space="0" w:color="auto"/>
              <w:right w:val="single" w:sz="4" w:space="0" w:color="auto"/>
            </w:tcBorders>
            <w:shd w:val="clear" w:color="auto" w:fill="auto"/>
            <w:noWrap/>
            <w:vAlign w:val="bottom"/>
            <w:hideMark/>
          </w:tcPr>
          <w:p w14:paraId="6940BF3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73F38534"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604A03E4"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1284202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71D2B90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3C115693"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00332A2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45E60C5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25733E98"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850975" w:rsidRPr="00850975" w14:paraId="11EEA2D3"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7C457D5B"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val="en-US" w:eastAsia="pl-PL"/>
              </w:rPr>
              <w:t>Academic writing (in English)</w:t>
            </w:r>
          </w:p>
        </w:tc>
        <w:tc>
          <w:tcPr>
            <w:tcW w:w="1284" w:type="dxa"/>
            <w:tcBorders>
              <w:top w:val="nil"/>
              <w:left w:val="nil"/>
              <w:bottom w:val="single" w:sz="4" w:space="0" w:color="auto"/>
              <w:right w:val="single" w:sz="4" w:space="0" w:color="auto"/>
            </w:tcBorders>
            <w:shd w:val="clear" w:color="auto" w:fill="auto"/>
            <w:noWrap/>
            <w:vAlign w:val="center"/>
            <w:hideMark/>
          </w:tcPr>
          <w:p w14:paraId="10E6FCC1"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087B32C9"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7958051C"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56</w:t>
            </w:r>
          </w:p>
        </w:tc>
        <w:tc>
          <w:tcPr>
            <w:tcW w:w="340" w:type="dxa"/>
            <w:tcBorders>
              <w:top w:val="nil"/>
              <w:left w:val="nil"/>
              <w:bottom w:val="single" w:sz="4" w:space="0" w:color="auto"/>
              <w:right w:val="single" w:sz="4" w:space="0" w:color="auto"/>
            </w:tcBorders>
            <w:shd w:val="clear" w:color="auto" w:fill="auto"/>
            <w:noWrap/>
            <w:vAlign w:val="bottom"/>
            <w:hideMark/>
          </w:tcPr>
          <w:p w14:paraId="40C8F6F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78B62116"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340" w:type="dxa"/>
            <w:tcBorders>
              <w:top w:val="nil"/>
              <w:left w:val="nil"/>
              <w:bottom w:val="single" w:sz="4" w:space="0" w:color="auto"/>
              <w:right w:val="single" w:sz="4" w:space="0" w:color="auto"/>
            </w:tcBorders>
            <w:shd w:val="clear" w:color="auto" w:fill="auto"/>
            <w:noWrap/>
            <w:vAlign w:val="bottom"/>
            <w:hideMark/>
          </w:tcPr>
          <w:p w14:paraId="7E204944"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40" w:type="dxa"/>
            <w:tcBorders>
              <w:top w:val="nil"/>
              <w:left w:val="nil"/>
              <w:bottom w:val="single" w:sz="4" w:space="0" w:color="auto"/>
              <w:right w:val="single" w:sz="4" w:space="0" w:color="auto"/>
            </w:tcBorders>
            <w:shd w:val="clear" w:color="auto" w:fill="auto"/>
            <w:noWrap/>
            <w:vAlign w:val="bottom"/>
            <w:hideMark/>
          </w:tcPr>
          <w:p w14:paraId="37A7B4B5"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340" w:type="dxa"/>
            <w:tcBorders>
              <w:top w:val="nil"/>
              <w:left w:val="nil"/>
              <w:bottom w:val="single" w:sz="4" w:space="0" w:color="auto"/>
              <w:right w:val="single" w:sz="4" w:space="0" w:color="auto"/>
            </w:tcBorders>
            <w:shd w:val="clear" w:color="auto" w:fill="auto"/>
            <w:noWrap/>
            <w:vAlign w:val="bottom"/>
            <w:hideMark/>
          </w:tcPr>
          <w:p w14:paraId="37CC5919"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40" w:type="dxa"/>
            <w:tcBorders>
              <w:top w:val="nil"/>
              <w:left w:val="nil"/>
              <w:bottom w:val="single" w:sz="4" w:space="0" w:color="auto"/>
              <w:right w:val="single" w:sz="4" w:space="0" w:color="auto"/>
            </w:tcBorders>
            <w:shd w:val="clear" w:color="auto" w:fill="auto"/>
            <w:noWrap/>
            <w:vAlign w:val="bottom"/>
            <w:hideMark/>
          </w:tcPr>
          <w:p w14:paraId="3582E9A7"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18" w:type="dxa"/>
            <w:tcBorders>
              <w:top w:val="nil"/>
              <w:left w:val="nil"/>
              <w:bottom w:val="single" w:sz="4" w:space="0" w:color="auto"/>
              <w:right w:val="single" w:sz="4" w:space="0" w:color="auto"/>
            </w:tcBorders>
            <w:shd w:val="clear" w:color="auto" w:fill="auto"/>
            <w:noWrap/>
            <w:vAlign w:val="bottom"/>
            <w:hideMark/>
          </w:tcPr>
          <w:p w14:paraId="7A4A6FC6"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85" w:type="dxa"/>
            <w:tcBorders>
              <w:top w:val="nil"/>
              <w:left w:val="nil"/>
              <w:bottom w:val="single" w:sz="4" w:space="0" w:color="auto"/>
              <w:right w:val="single" w:sz="4" w:space="0" w:color="auto"/>
            </w:tcBorders>
            <w:shd w:val="clear" w:color="auto" w:fill="auto"/>
            <w:noWrap/>
            <w:vAlign w:val="bottom"/>
            <w:hideMark/>
          </w:tcPr>
          <w:p w14:paraId="14AF0368"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190" w:type="dxa"/>
            <w:tcBorders>
              <w:top w:val="nil"/>
              <w:left w:val="nil"/>
              <w:bottom w:val="single" w:sz="4" w:space="0" w:color="auto"/>
              <w:right w:val="single" w:sz="4" w:space="0" w:color="auto"/>
            </w:tcBorders>
            <w:shd w:val="clear" w:color="auto" w:fill="auto"/>
            <w:noWrap/>
            <w:vAlign w:val="bottom"/>
            <w:hideMark/>
          </w:tcPr>
          <w:p w14:paraId="192265A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57A28C56"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7</w:t>
            </w:r>
          </w:p>
        </w:tc>
      </w:tr>
      <w:tr w:rsidR="00850975" w:rsidRPr="00850975" w14:paraId="5B823581"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0AE93B7E"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Warsztat naukowca – pozyskiwanie grantów</w:t>
            </w:r>
          </w:p>
        </w:tc>
        <w:tc>
          <w:tcPr>
            <w:tcW w:w="1284" w:type="dxa"/>
            <w:tcBorders>
              <w:top w:val="nil"/>
              <w:left w:val="nil"/>
              <w:bottom w:val="single" w:sz="4" w:space="0" w:color="auto"/>
              <w:right w:val="single" w:sz="4" w:space="0" w:color="auto"/>
            </w:tcBorders>
            <w:shd w:val="clear" w:color="auto" w:fill="auto"/>
            <w:noWrap/>
            <w:vAlign w:val="center"/>
            <w:hideMark/>
          </w:tcPr>
          <w:p w14:paraId="309C0526"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6C7E5B5E"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468419D0"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8</w:t>
            </w:r>
          </w:p>
        </w:tc>
        <w:tc>
          <w:tcPr>
            <w:tcW w:w="340" w:type="dxa"/>
            <w:tcBorders>
              <w:top w:val="nil"/>
              <w:left w:val="nil"/>
              <w:bottom w:val="single" w:sz="4" w:space="0" w:color="auto"/>
              <w:right w:val="single" w:sz="4" w:space="0" w:color="auto"/>
            </w:tcBorders>
            <w:shd w:val="clear" w:color="auto" w:fill="auto"/>
            <w:noWrap/>
            <w:vAlign w:val="bottom"/>
            <w:hideMark/>
          </w:tcPr>
          <w:p w14:paraId="54DF135B"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0CF67F40"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677C7105"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40" w:type="dxa"/>
            <w:tcBorders>
              <w:top w:val="nil"/>
              <w:left w:val="nil"/>
              <w:bottom w:val="single" w:sz="4" w:space="0" w:color="auto"/>
              <w:right w:val="single" w:sz="4" w:space="0" w:color="auto"/>
            </w:tcBorders>
            <w:shd w:val="clear" w:color="auto" w:fill="auto"/>
            <w:noWrap/>
            <w:vAlign w:val="bottom"/>
            <w:hideMark/>
          </w:tcPr>
          <w:p w14:paraId="2C08C48E"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6769391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4AC0792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54F4BDC9"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4C21A215"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4153E635"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4AB34C48"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850975" w:rsidRPr="00850975" w14:paraId="47BC99BC"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2D4B7D6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Warsztat naukowca – wystąpienia publiczne</w:t>
            </w:r>
          </w:p>
        </w:tc>
        <w:tc>
          <w:tcPr>
            <w:tcW w:w="1284" w:type="dxa"/>
            <w:tcBorders>
              <w:top w:val="nil"/>
              <w:left w:val="nil"/>
              <w:bottom w:val="single" w:sz="4" w:space="0" w:color="auto"/>
              <w:right w:val="single" w:sz="4" w:space="0" w:color="auto"/>
            </w:tcBorders>
            <w:shd w:val="clear" w:color="auto" w:fill="auto"/>
            <w:noWrap/>
            <w:vAlign w:val="center"/>
            <w:hideMark/>
          </w:tcPr>
          <w:p w14:paraId="44172665"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4728D731"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04D45F3A"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8</w:t>
            </w:r>
          </w:p>
        </w:tc>
        <w:tc>
          <w:tcPr>
            <w:tcW w:w="340" w:type="dxa"/>
            <w:tcBorders>
              <w:top w:val="nil"/>
              <w:left w:val="nil"/>
              <w:bottom w:val="single" w:sz="4" w:space="0" w:color="auto"/>
              <w:right w:val="single" w:sz="4" w:space="0" w:color="auto"/>
            </w:tcBorders>
            <w:shd w:val="clear" w:color="auto" w:fill="auto"/>
            <w:noWrap/>
            <w:vAlign w:val="bottom"/>
            <w:hideMark/>
          </w:tcPr>
          <w:p w14:paraId="6255E12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13AC6287"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574C8D17"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40" w:type="dxa"/>
            <w:tcBorders>
              <w:top w:val="nil"/>
              <w:left w:val="nil"/>
              <w:bottom w:val="single" w:sz="4" w:space="0" w:color="auto"/>
              <w:right w:val="single" w:sz="4" w:space="0" w:color="auto"/>
            </w:tcBorders>
            <w:shd w:val="clear" w:color="auto" w:fill="auto"/>
            <w:noWrap/>
            <w:vAlign w:val="bottom"/>
            <w:hideMark/>
          </w:tcPr>
          <w:p w14:paraId="2ECD801A"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1CB829A2"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6021EA91"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103097CB"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333BF56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1E4336A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13949FA1"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850975" w:rsidRPr="00850975" w14:paraId="7F820059" w14:textId="77777777" w:rsidTr="00747DC1">
        <w:trPr>
          <w:trHeight w:val="197"/>
          <w:jc w:val="center"/>
        </w:trPr>
        <w:tc>
          <w:tcPr>
            <w:tcW w:w="5355" w:type="dxa"/>
            <w:tcBorders>
              <w:top w:val="nil"/>
              <w:left w:val="single" w:sz="4" w:space="0" w:color="auto"/>
              <w:bottom w:val="single" w:sz="4" w:space="0" w:color="auto"/>
              <w:right w:val="single" w:sz="4" w:space="0" w:color="auto"/>
            </w:tcBorders>
            <w:shd w:val="clear" w:color="auto" w:fill="auto"/>
            <w:vAlign w:val="center"/>
            <w:hideMark/>
          </w:tcPr>
          <w:p w14:paraId="2962AE9E"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Warsztat naukowca – transfer wiedzy i badań naukowych</w:t>
            </w:r>
          </w:p>
        </w:tc>
        <w:tc>
          <w:tcPr>
            <w:tcW w:w="1284" w:type="dxa"/>
            <w:tcBorders>
              <w:top w:val="nil"/>
              <w:left w:val="nil"/>
              <w:bottom w:val="single" w:sz="4" w:space="0" w:color="auto"/>
              <w:right w:val="single" w:sz="4" w:space="0" w:color="auto"/>
            </w:tcBorders>
            <w:shd w:val="clear" w:color="auto" w:fill="auto"/>
            <w:noWrap/>
            <w:vAlign w:val="center"/>
            <w:hideMark/>
          </w:tcPr>
          <w:p w14:paraId="49D1BDC3"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center"/>
            <w:hideMark/>
          </w:tcPr>
          <w:p w14:paraId="0E69BDEE"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09A81002"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8</w:t>
            </w:r>
          </w:p>
        </w:tc>
        <w:tc>
          <w:tcPr>
            <w:tcW w:w="340" w:type="dxa"/>
            <w:tcBorders>
              <w:top w:val="nil"/>
              <w:left w:val="nil"/>
              <w:bottom w:val="single" w:sz="4" w:space="0" w:color="auto"/>
              <w:right w:val="single" w:sz="4" w:space="0" w:color="auto"/>
            </w:tcBorders>
            <w:shd w:val="clear" w:color="auto" w:fill="auto"/>
            <w:noWrap/>
            <w:vAlign w:val="center"/>
            <w:hideMark/>
          </w:tcPr>
          <w:p w14:paraId="0F7AC737"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74393C14"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52C2C6D2"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1552545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127B20BF"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18A3F244"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w:t>
            </w:r>
          </w:p>
        </w:tc>
        <w:tc>
          <w:tcPr>
            <w:tcW w:w="418" w:type="dxa"/>
            <w:tcBorders>
              <w:top w:val="nil"/>
              <w:left w:val="nil"/>
              <w:bottom w:val="single" w:sz="4" w:space="0" w:color="auto"/>
              <w:right w:val="single" w:sz="4" w:space="0" w:color="auto"/>
            </w:tcBorders>
            <w:shd w:val="clear" w:color="auto" w:fill="auto"/>
            <w:noWrap/>
            <w:vAlign w:val="center"/>
            <w:hideMark/>
          </w:tcPr>
          <w:p w14:paraId="6491DAF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center"/>
            <w:hideMark/>
          </w:tcPr>
          <w:p w14:paraId="4A8B1645"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54E2204B"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01FDC52D"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850975" w:rsidRPr="00850975" w14:paraId="69BED3EC"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39544E98"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Praktyka dydaktyczna</w:t>
            </w:r>
          </w:p>
        </w:tc>
        <w:tc>
          <w:tcPr>
            <w:tcW w:w="1284" w:type="dxa"/>
            <w:tcBorders>
              <w:top w:val="nil"/>
              <w:left w:val="nil"/>
              <w:bottom w:val="single" w:sz="4" w:space="0" w:color="auto"/>
              <w:right w:val="single" w:sz="4" w:space="0" w:color="auto"/>
            </w:tcBorders>
            <w:shd w:val="clear" w:color="auto" w:fill="auto"/>
            <w:noWrap/>
            <w:vAlign w:val="center"/>
            <w:hideMark/>
          </w:tcPr>
          <w:p w14:paraId="7257FC26" w14:textId="77777777" w:rsidR="00850975"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34714354" w14:textId="77777777" w:rsidR="00850975" w:rsidRPr="00850975" w:rsidRDefault="00850975"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7830BB5D"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240</w:t>
            </w:r>
          </w:p>
        </w:tc>
        <w:tc>
          <w:tcPr>
            <w:tcW w:w="340" w:type="dxa"/>
            <w:tcBorders>
              <w:top w:val="nil"/>
              <w:left w:val="nil"/>
              <w:bottom w:val="single" w:sz="4" w:space="0" w:color="auto"/>
              <w:right w:val="single" w:sz="4" w:space="0" w:color="auto"/>
            </w:tcBorders>
            <w:shd w:val="clear" w:color="auto" w:fill="auto"/>
            <w:noWrap/>
            <w:vAlign w:val="bottom"/>
            <w:hideMark/>
          </w:tcPr>
          <w:p w14:paraId="0090D46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4F3213F7"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60</w:t>
            </w:r>
          </w:p>
        </w:tc>
        <w:tc>
          <w:tcPr>
            <w:tcW w:w="340" w:type="dxa"/>
            <w:tcBorders>
              <w:top w:val="nil"/>
              <w:left w:val="nil"/>
              <w:bottom w:val="single" w:sz="4" w:space="0" w:color="auto"/>
              <w:right w:val="single" w:sz="4" w:space="0" w:color="auto"/>
            </w:tcBorders>
            <w:shd w:val="clear" w:color="auto" w:fill="auto"/>
            <w:noWrap/>
            <w:vAlign w:val="bottom"/>
            <w:hideMark/>
          </w:tcPr>
          <w:p w14:paraId="4F34D7AD"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3942F133"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60</w:t>
            </w:r>
          </w:p>
        </w:tc>
        <w:tc>
          <w:tcPr>
            <w:tcW w:w="340" w:type="dxa"/>
            <w:tcBorders>
              <w:top w:val="nil"/>
              <w:left w:val="nil"/>
              <w:bottom w:val="single" w:sz="4" w:space="0" w:color="auto"/>
              <w:right w:val="single" w:sz="4" w:space="0" w:color="auto"/>
            </w:tcBorders>
            <w:shd w:val="clear" w:color="auto" w:fill="auto"/>
            <w:noWrap/>
            <w:vAlign w:val="bottom"/>
            <w:hideMark/>
          </w:tcPr>
          <w:p w14:paraId="582BF3D6"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29364F6E"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60</w:t>
            </w:r>
          </w:p>
        </w:tc>
        <w:tc>
          <w:tcPr>
            <w:tcW w:w="418" w:type="dxa"/>
            <w:tcBorders>
              <w:top w:val="nil"/>
              <w:left w:val="nil"/>
              <w:bottom w:val="single" w:sz="4" w:space="0" w:color="auto"/>
              <w:right w:val="single" w:sz="4" w:space="0" w:color="auto"/>
            </w:tcBorders>
            <w:shd w:val="clear" w:color="auto" w:fill="auto"/>
            <w:noWrap/>
            <w:vAlign w:val="bottom"/>
            <w:hideMark/>
          </w:tcPr>
          <w:p w14:paraId="2391FE03"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32CA84C5" w14:textId="77777777" w:rsidR="00850975" w:rsidRPr="00850975" w:rsidRDefault="00850975"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60</w:t>
            </w:r>
          </w:p>
        </w:tc>
        <w:tc>
          <w:tcPr>
            <w:tcW w:w="190" w:type="dxa"/>
            <w:tcBorders>
              <w:top w:val="nil"/>
              <w:left w:val="nil"/>
              <w:bottom w:val="single" w:sz="4" w:space="0" w:color="auto"/>
              <w:right w:val="single" w:sz="4" w:space="0" w:color="auto"/>
            </w:tcBorders>
            <w:shd w:val="clear" w:color="auto" w:fill="auto"/>
            <w:noWrap/>
            <w:vAlign w:val="bottom"/>
            <w:hideMark/>
          </w:tcPr>
          <w:p w14:paraId="1E543E94" w14:textId="77777777" w:rsidR="00850975" w:rsidRPr="00850975" w:rsidRDefault="00850975"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20F17268" w14:textId="77777777" w:rsidR="00850975" w:rsidRPr="00850975" w:rsidRDefault="00850975"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8</w:t>
            </w:r>
          </w:p>
        </w:tc>
      </w:tr>
      <w:tr w:rsidR="00747DC1" w:rsidRPr="00850975" w14:paraId="6EC9CCA2" w14:textId="77777777" w:rsidTr="00747DC1">
        <w:trPr>
          <w:trHeight w:val="313"/>
          <w:jc w:val="center"/>
        </w:trPr>
        <w:tc>
          <w:tcPr>
            <w:tcW w:w="7735" w:type="dxa"/>
            <w:gridSpan w:val="3"/>
            <w:tcBorders>
              <w:top w:val="nil"/>
              <w:left w:val="single" w:sz="4" w:space="0" w:color="auto"/>
              <w:bottom w:val="single" w:sz="4" w:space="0" w:color="auto"/>
              <w:right w:val="single" w:sz="4" w:space="0" w:color="auto"/>
            </w:tcBorders>
            <w:shd w:val="clear" w:color="DDDDDD" w:fill="DDDDDD"/>
            <w:vAlign w:val="center"/>
            <w:hideMark/>
          </w:tcPr>
          <w:p w14:paraId="58D50443" w14:textId="77777777" w:rsidR="00747DC1" w:rsidRPr="00850975" w:rsidRDefault="00747DC1" w:rsidP="00747DC1">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BLOK 2: METODOLOGIA BADAŃ NAUKOWYCH I AKTYWNOŚĆ BADAWCZA</w:t>
            </w:r>
          </w:p>
        </w:tc>
        <w:tc>
          <w:tcPr>
            <w:tcW w:w="916" w:type="dxa"/>
            <w:tcBorders>
              <w:top w:val="nil"/>
              <w:left w:val="nil"/>
              <w:bottom w:val="single" w:sz="4" w:space="0" w:color="auto"/>
              <w:right w:val="single" w:sz="4" w:space="0" w:color="auto"/>
            </w:tcBorders>
            <w:shd w:val="clear" w:color="DDDDDD" w:fill="DDDDDD"/>
            <w:noWrap/>
            <w:vAlign w:val="center"/>
            <w:hideMark/>
          </w:tcPr>
          <w:p w14:paraId="7F115E05"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165</w:t>
            </w:r>
          </w:p>
        </w:tc>
        <w:tc>
          <w:tcPr>
            <w:tcW w:w="340" w:type="dxa"/>
            <w:tcBorders>
              <w:top w:val="nil"/>
              <w:left w:val="nil"/>
              <w:bottom w:val="nil"/>
              <w:right w:val="nil"/>
            </w:tcBorders>
            <w:shd w:val="clear" w:color="DDDDDD" w:fill="DDDDDD"/>
            <w:noWrap/>
            <w:vAlign w:val="center"/>
            <w:hideMark/>
          </w:tcPr>
          <w:p w14:paraId="5850E44B"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440" w:type="dxa"/>
            <w:tcBorders>
              <w:top w:val="nil"/>
              <w:left w:val="nil"/>
              <w:bottom w:val="nil"/>
              <w:right w:val="nil"/>
            </w:tcBorders>
            <w:shd w:val="clear" w:color="DDDDDD" w:fill="DDDDDD"/>
            <w:noWrap/>
            <w:vAlign w:val="center"/>
            <w:hideMark/>
          </w:tcPr>
          <w:p w14:paraId="32530277"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340" w:type="dxa"/>
            <w:tcBorders>
              <w:top w:val="nil"/>
              <w:left w:val="nil"/>
              <w:bottom w:val="nil"/>
              <w:right w:val="nil"/>
            </w:tcBorders>
            <w:shd w:val="clear" w:color="DDDDDD" w:fill="DDDDDD"/>
            <w:noWrap/>
            <w:vAlign w:val="center"/>
            <w:hideMark/>
          </w:tcPr>
          <w:p w14:paraId="35925451"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440" w:type="dxa"/>
            <w:tcBorders>
              <w:top w:val="nil"/>
              <w:left w:val="nil"/>
              <w:bottom w:val="nil"/>
              <w:right w:val="nil"/>
            </w:tcBorders>
            <w:shd w:val="clear" w:color="DDDDDD" w:fill="DDDDDD"/>
            <w:noWrap/>
            <w:vAlign w:val="center"/>
            <w:hideMark/>
          </w:tcPr>
          <w:p w14:paraId="49B96D09"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340" w:type="dxa"/>
            <w:tcBorders>
              <w:top w:val="nil"/>
              <w:left w:val="nil"/>
              <w:bottom w:val="nil"/>
              <w:right w:val="nil"/>
            </w:tcBorders>
            <w:shd w:val="clear" w:color="DDDDDD" w:fill="DDDDDD"/>
            <w:noWrap/>
            <w:vAlign w:val="center"/>
            <w:hideMark/>
          </w:tcPr>
          <w:p w14:paraId="6998C24A"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440" w:type="dxa"/>
            <w:tcBorders>
              <w:top w:val="nil"/>
              <w:left w:val="nil"/>
              <w:bottom w:val="nil"/>
              <w:right w:val="nil"/>
            </w:tcBorders>
            <w:shd w:val="clear" w:color="DDDDDD" w:fill="DDDDDD"/>
            <w:noWrap/>
            <w:vAlign w:val="center"/>
            <w:hideMark/>
          </w:tcPr>
          <w:p w14:paraId="246290CA"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418" w:type="dxa"/>
            <w:tcBorders>
              <w:top w:val="nil"/>
              <w:left w:val="nil"/>
              <w:bottom w:val="nil"/>
              <w:right w:val="nil"/>
            </w:tcBorders>
            <w:shd w:val="clear" w:color="DDDDDD" w:fill="DDDDDD"/>
            <w:noWrap/>
            <w:vAlign w:val="center"/>
            <w:hideMark/>
          </w:tcPr>
          <w:p w14:paraId="74594B2E"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485" w:type="dxa"/>
            <w:tcBorders>
              <w:top w:val="nil"/>
              <w:left w:val="nil"/>
              <w:bottom w:val="single" w:sz="4" w:space="0" w:color="auto"/>
              <w:right w:val="single" w:sz="4" w:space="0" w:color="auto"/>
            </w:tcBorders>
            <w:shd w:val="clear" w:color="DDDDDD" w:fill="DDDDDD"/>
            <w:noWrap/>
            <w:vAlign w:val="center"/>
            <w:hideMark/>
          </w:tcPr>
          <w:p w14:paraId="20A60D96"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190" w:type="dxa"/>
            <w:tcBorders>
              <w:top w:val="nil"/>
              <w:left w:val="nil"/>
              <w:bottom w:val="nil"/>
              <w:right w:val="nil"/>
            </w:tcBorders>
            <w:shd w:val="clear" w:color="auto" w:fill="auto"/>
            <w:noWrap/>
            <w:vAlign w:val="center"/>
            <w:hideMark/>
          </w:tcPr>
          <w:p w14:paraId="1D64004C"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p>
        </w:tc>
        <w:tc>
          <w:tcPr>
            <w:tcW w:w="840" w:type="dxa"/>
            <w:tcBorders>
              <w:top w:val="nil"/>
              <w:left w:val="single" w:sz="4" w:space="0" w:color="auto"/>
              <w:bottom w:val="single" w:sz="4" w:space="0" w:color="auto"/>
              <w:right w:val="single" w:sz="4" w:space="0" w:color="auto"/>
            </w:tcBorders>
            <w:shd w:val="clear" w:color="DDDDDD" w:fill="DDDDDD"/>
            <w:noWrap/>
            <w:vAlign w:val="center"/>
            <w:hideMark/>
          </w:tcPr>
          <w:p w14:paraId="206C1E0E" w14:textId="77777777" w:rsidR="00747DC1" w:rsidRPr="00850975" w:rsidRDefault="00747DC1" w:rsidP="00747DC1">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24</w:t>
            </w:r>
          </w:p>
        </w:tc>
      </w:tr>
      <w:tr w:rsidR="00747DC1" w:rsidRPr="00850975" w14:paraId="2A531931"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4EBC62F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Metodologia badań w naukach społecznych</w:t>
            </w:r>
          </w:p>
        </w:tc>
        <w:tc>
          <w:tcPr>
            <w:tcW w:w="1284" w:type="dxa"/>
            <w:tcBorders>
              <w:top w:val="nil"/>
              <w:left w:val="nil"/>
              <w:bottom w:val="single" w:sz="4" w:space="0" w:color="auto"/>
              <w:right w:val="single" w:sz="4" w:space="0" w:color="auto"/>
            </w:tcBorders>
            <w:shd w:val="clear" w:color="auto" w:fill="auto"/>
            <w:noWrap/>
            <w:vAlign w:val="center"/>
            <w:hideMark/>
          </w:tcPr>
          <w:p w14:paraId="2C2E020A" w14:textId="77777777" w:rsidR="00747DC1" w:rsidRPr="00850975" w:rsidRDefault="00747DC1" w:rsidP="00E30ED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7C10FEB7"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33089E74"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3983D"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0E43CA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EF8442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55BC324"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C5A2BA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A49448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67D735A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46331C11"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31C8996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77B30852"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3</w:t>
            </w:r>
          </w:p>
        </w:tc>
      </w:tr>
      <w:tr w:rsidR="00747DC1" w:rsidRPr="00850975" w14:paraId="5EF4FAAC"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50FA39C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Metody ilościowe badań naukowych</w:t>
            </w:r>
          </w:p>
        </w:tc>
        <w:tc>
          <w:tcPr>
            <w:tcW w:w="1284" w:type="dxa"/>
            <w:tcBorders>
              <w:top w:val="nil"/>
              <w:left w:val="nil"/>
              <w:bottom w:val="single" w:sz="4" w:space="0" w:color="auto"/>
              <w:right w:val="single" w:sz="4" w:space="0" w:color="auto"/>
            </w:tcBorders>
            <w:shd w:val="clear" w:color="auto" w:fill="auto"/>
            <w:noWrap/>
            <w:vAlign w:val="center"/>
            <w:hideMark/>
          </w:tcPr>
          <w:p w14:paraId="2A86697F" w14:textId="77777777" w:rsidR="00747DC1" w:rsidRPr="00850975" w:rsidRDefault="00747DC1" w:rsidP="00E30ED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0189F273"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2426D9EE"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0183432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23B2E26E"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20A54FD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00F4EFC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4FA07F9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5B4C725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1ECB63C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7BBF798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7BA6C8C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48722B53"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3</w:t>
            </w:r>
          </w:p>
        </w:tc>
      </w:tr>
      <w:tr w:rsidR="00747DC1" w:rsidRPr="00850975" w14:paraId="7897B8FA"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77418B6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Metody jakościowe badań naukowych</w:t>
            </w:r>
          </w:p>
        </w:tc>
        <w:tc>
          <w:tcPr>
            <w:tcW w:w="1284" w:type="dxa"/>
            <w:tcBorders>
              <w:top w:val="nil"/>
              <w:left w:val="nil"/>
              <w:bottom w:val="single" w:sz="4" w:space="0" w:color="auto"/>
              <w:right w:val="single" w:sz="4" w:space="0" w:color="auto"/>
            </w:tcBorders>
            <w:shd w:val="clear" w:color="auto" w:fill="auto"/>
            <w:noWrap/>
            <w:vAlign w:val="center"/>
            <w:hideMark/>
          </w:tcPr>
          <w:p w14:paraId="288EA080" w14:textId="77777777" w:rsidR="00747DC1" w:rsidRPr="00850975" w:rsidRDefault="00747DC1" w:rsidP="00E30ED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bottom"/>
            <w:hideMark/>
          </w:tcPr>
          <w:p w14:paraId="02B0287E"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3B0E2305"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286247F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5D6FB4B5"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217465C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0970B3C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43AE574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1257F5A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5378930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53ACB78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24097CE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1B0A637F"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3</w:t>
            </w:r>
          </w:p>
        </w:tc>
      </w:tr>
      <w:tr w:rsidR="00747DC1" w:rsidRPr="00850975" w14:paraId="0485980F" w14:textId="77777777" w:rsidTr="00747DC1">
        <w:trPr>
          <w:trHeight w:val="209"/>
          <w:jc w:val="center"/>
        </w:trPr>
        <w:tc>
          <w:tcPr>
            <w:tcW w:w="5355" w:type="dxa"/>
            <w:tcBorders>
              <w:top w:val="nil"/>
              <w:left w:val="single" w:sz="4" w:space="0" w:color="auto"/>
              <w:bottom w:val="single" w:sz="4" w:space="0" w:color="auto"/>
              <w:right w:val="single" w:sz="4" w:space="0" w:color="auto"/>
            </w:tcBorders>
            <w:shd w:val="clear" w:color="auto" w:fill="auto"/>
            <w:vAlign w:val="center"/>
            <w:hideMark/>
          </w:tcPr>
          <w:p w14:paraId="6FA057B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Seminarium doktorskie – plan badawczy i analiza postępów</w:t>
            </w:r>
          </w:p>
        </w:tc>
        <w:tc>
          <w:tcPr>
            <w:tcW w:w="1284" w:type="dxa"/>
            <w:tcBorders>
              <w:top w:val="nil"/>
              <w:left w:val="nil"/>
              <w:bottom w:val="single" w:sz="4" w:space="0" w:color="auto"/>
              <w:right w:val="single" w:sz="4" w:space="0" w:color="auto"/>
            </w:tcBorders>
            <w:shd w:val="clear" w:color="auto" w:fill="auto"/>
            <w:noWrap/>
            <w:vAlign w:val="center"/>
            <w:hideMark/>
          </w:tcPr>
          <w:p w14:paraId="7551DBEC" w14:textId="77777777" w:rsidR="00747DC1" w:rsidRPr="00850975" w:rsidRDefault="00747DC1" w:rsidP="00E30ED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center"/>
            <w:hideMark/>
          </w:tcPr>
          <w:p w14:paraId="606EE1D8"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p>
        </w:tc>
        <w:tc>
          <w:tcPr>
            <w:tcW w:w="916" w:type="dxa"/>
            <w:tcBorders>
              <w:top w:val="nil"/>
              <w:left w:val="nil"/>
              <w:bottom w:val="single" w:sz="4" w:space="0" w:color="auto"/>
              <w:right w:val="single" w:sz="4" w:space="0" w:color="auto"/>
            </w:tcBorders>
            <w:shd w:val="clear" w:color="DDDDDD" w:fill="DDDDDD"/>
            <w:noWrap/>
            <w:vAlign w:val="center"/>
            <w:hideMark/>
          </w:tcPr>
          <w:p w14:paraId="18DB1814"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40</w:t>
            </w:r>
          </w:p>
        </w:tc>
        <w:tc>
          <w:tcPr>
            <w:tcW w:w="340" w:type="dxa"/>
            <w:tcBorders>
              <w:top w:val="nil"/>
              <w:left w:val="nil"/>
              <w:bottom w:val="single" w:sz="4" w:space="0" w:color="auto"/>
              <w:right w:val="single" w:sz="4" w:space="0" w:color="auto"/>
            </w:tcBorders>
            <w:shd w:val="clear" w:color="auto" w:fill="auto"/>
            <w:noWrap/>
            <w:vAlign w:val="center"/>
            <w:hideMark/>
          </w:tcPr>
          <w:p w14:paraId="28376D5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716B682B"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340" w:type="dxa"/>
            <w:tcBorders>
              <w:top w:val="nil"/>
              <w:left w:val="nil"/>
              <w:bottom w:val="single" w:sz="4" w:space="0" w:color="auto"/>
              <w:right w:val="single" w:sz="4" w:space="0" w:color="auto"/>
            </w:tcBorders>
            <w:shd w:val="clear" w:color="auto" w:fill="auto"/>
            <w:noWrap/>
            <w:vAlign w:val="center"/>
            <w:hideMark/>
          </w:tcPr>
          <w:p w14:paraId="40881C3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40AFB868"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340" w:type="dxa"/>
            <w:tcBorders>
              <w:top w:val="nil"/>
              <w:left w:val="nil"/>
              <w:bottom w:val="single" w:sz="4" w:space="0" w:color="auto"/>
              <w:right w:val="single" w:sz="4" w:space="0" w:color="auto"/>
            </w:tcBorders>
            <w:shd w:val="clear" w:color="auto" w:fill="auto"/>
            <w:noWrap/>
            <w:vAlign w:val="center"/>
            <w:hideMark/>
          </w:tcPr>
          <w:p w14:paraId="304257B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7C2C74A0"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418" w:type="dxa"/>
            <w:tcBorders>
              <w:top w:val="nil"/>
              <w:left w:val="nil"/>
              <w:bottom w:val="single" w:sz="4" w:space="0" w:color="auto"/>
              <w:right w:val="single" w:sz="4" w:space="0" w:color="auto"/>
            </w:tcBorders>
            <w:shd w:val="clear" w:color="auto" w:fill="auto"/>
            <w:noWrap/>
            <w:vAlign w:val="center"/>
            <w:hideMark/>
          </w:tcPr>
          <w:p w14:paraId="50831A35"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center"/>
            <w:hideMark/>
          </w:tcPr>
          <w:p w14:paraId="5091354D"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190" w:type="dxa"/>
            <w:tcBorders>
              <w:top w:val="nil"/>
              <w:left w:val="nil"/>
              <w:bottom w:val="single" w:sz="4" w:space="0" w:color="auto"/>
              <w:right w:val="single" w:sz="4" w:space="0" w:color="auto"/>
            </w:tcBorders>
            <w:shd w:val="clear" w:color="auto" w:fill="auto"/>
            <w:noWrap/>
            <w:vAlign w:val="bottom"/>
            <w:hideMark/>
          </w:tcPr>
          <w:p w14:paraId="6DB6A0D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12453817"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5</w:t>
            </w:r>
          </w:p>
        </w:tc>
      </w:tr>
      <w:tr w:rsidR="00747DC1" w:rsidRPr="00850975" w14:paraId="032D6378"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vAlign w:val="center"/>
            <w:hideMark/>
          </w:tcPr>
          <w:p w14:paraId="142738C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Seminarium doktorskie – konsultacje z opiekunem naukowym</w:t>
            </w:r>
          </w:p>
        </w:tc>
        <w:tc>
          <w:tcPr>
            <w:tcW w:w="1284" w:type="dxa"/>
            <w:tcBorders>
              <w:top w:val="nil"/>
              <w:left w:val="nil"/>
              <w:bottom w:val="single" w:sz="4" w:space="0" w:color="auto"/>
              <w:right w:val="single" w:sz="4" w:space="0" w:color="auto"/>
            </w:tcBorders>
            <w:shd w:val="clear" w:color="auto" w:fill="auto"/>
            <w:noWrap/>
            <w:vAlign w:val="center"/>
            <w:hideMark/>
          </w:tcPr>
          <w:p w14:paraId="3FBA5FD8" w14:textId="77777777" w:rsidR="00747DC1" w:rsidRPr="00850975" w:rsidRDefault="00747DC1" w:rsidP="00E30ED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w:t>
            </w:r>
          </w:p>
        </w:tc>
        <w:tc>
          <w:tcPr>
            <w:tcW w:w="1096" w:type="dxa"/>
            <w:tcBorders>
              <w:top w:val="nil"/>
              <w:left w:val="nil"/>
              <w:bottom w:val="single" w:sz="4" w:space="0" w:color="auto"/>
              <w:right w:val="single" w:sz="4" w:space="0" w:color="auto"/>
            </w:tcBorders>
            <w:shd w:val="clear" w:color="auto" w:fill="auto"/>
            <w:noWrap/>
            <w:vAlign w:val="center"/>
            <w:hideMark/>
          </w:tcPr>
          <w:p w14:paraId="6BFBBFBA"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p>
        </w:tc>
        <w:tc>
          <w:tcPr>
            <w:tcW w:w="916" w:type="dxa"/>
            <w:tcBorders>
              <w:top w:val="nil"/>
              <w:left w:val="nil"/>
              <w:bottom w:val="single" w:sz="4" w:space="0" w:color="auto"/>
              <w:right w:val="single" w:sz="4" w:space="0" w:color="auto"/>
            </w:tcBorders>
            <w:shd w:val="clear" w:color="DDDDDD" w:fill="DDDDDD"/>
            <w:noWrap/>
            <w:vAlign w:val="center"/>
            <w:hideMark/>
          </w:tcPr>
          <w:p w14:paraId="33F72FBE"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80</w:t>
            </w:r>
          </w:p>
        </w:tc>
        <w:tc>
          <w:tcPr>
            <w:tcW w:w="340" w:type="dxa"/>
            <w:tcBorders>
              <w:top w:val="nil"/>
              <w:left w:val="nil"/>
              <w:bottom w:val="single" w:sz="4" w:space="0" w:color="auto"/>
              <w:right w:val="single" w:sz="4" w:space="0" w:color="auto"/>
            </w:tcBorders>
            <w:shd w:val="clear" w:color="auto" w:fill="auto"/>
            <w:noWrap/>
            <w:vAlign w:val="center"/>
            <w:hideMark/>
          </w:tcPr>
          <w:p w14:paraId="2CEF5887"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440" w:type="dxa"/>
            <w:tcBorders>
              <w:top w:val="nil"/>
              <w:left w:val="nil"/>
              <w:bottom w:val="single" w:sz="4" w:space="0" w:color="auto"/>
              <w:right w:val="single" w:sz="4" w:space="0" w:color="auto"/>
            </w:tcBorders>
            <w:shd w:val="clear" w:color="auto" w:fill="auto"/>
            <w:noWrap/>
            <w:vAlign w:val="center"/>
            <w:hideMark/>
          </w:tcPr>
          <w:p w14:paraId="7523F7F9"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340" w:type="dxa"/>
            <w:tcBorders>
              <w:top w:val="nil"/>
              <w:left w:val="nil"/>
              <w:bottom w:val="single" w:sz="4" w:space="0" w:color="auto"/>
              <w:right w:val="single" w:sz="4" w:space="0" w:color="auto"/>
            </w:tcBorders>
            <w:shd w:val="clear" w:color="auto" w:fill="auto"/>
            <w:noWrap/>
            <w:vAlign w:val="center"/>
            <w:hideMark/>
          </w:tcPr>
          <w:p w14:paraId="7FED0FDA"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440" w:type="dxa"/>
            <w:tcBorders>
              <w:top w:val="nil"/>
              <w:left w:val="nil"/>
              <w:bottom w:val="single" w:sz="4" w:space="0" w:color="auto"/>
              <w:right w:val="single" w:sz="4" w:space="0" w:color="auto"/>
            </w:tcBorders>
            <w:shd w:val="clear" w:color="auto" w:fill="auto"/>
            <w:noWrap/>
            <w:vAlign w:val="center"/>
            <w:hideMark/>
          </w:tcPr>
          <w:p w14:paraId="44861CE6"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340" w:type="dxa"/>
            <w:tcBorders>
              <w:top w:val="nil"/>
              <w:left w:val="nil"/>
              <w:bottom w:val="single" w:sz="4" w:space="0" w:color="auto"/>
              <w:right w:val="single" w:sz="4" w:space="0" w:color="auto"/>
            </w:tcBorders>
            <w:shd w:val="clear" w:color="auto" w:fill="auto"/>
            <w:noWrap/>
            <w:vAlign w:val="center"/>
            <w:hideMark/>
          </w:tcPr>
          <w:p w14:paraId="680F8363"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440" w:type="dxa"/>
            <w:tcBorders>
              <w:top w:val="nil"/>
              <w:left w:val="nil"/>
              <w:bottom w:val="single" w:sz="4" w:space="0" w:color="auto"/>
              <w:right w:val="single" w:sz="4" w:space="0" w:color="auto"/>
            </w:tcBorders>
            <w:shd w:val="clear" w:color="auto" w:fill="auto"/>
            <w:noWrap/>
            <w:vAlign w:val="center"/>
            <w:hideMark/>
          </w:tcPr>
          <w:p w14:paraId="36305305"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418" w:type="dxa"/>
            <w:tcBorders>
              <w:top w:val="nil"/>
              <w:left w:val="nil"/>
              <w:bottom w:val="single" w:sz="4" w:space="0" w:color="auto"/>
              <w:right w:val="single" w:sz="4" w:space="0" w:color="auto"/>
            </w:tcBorders>
            <w:shd w:val="clear" w:color="auto" w:fill="auto"/>
            <w:noWrap/>
            <w:vAlign w:val="center"/>
            <w:hideMark/>
          </w:tcPr>
          <w:p w14:paraId="76EDA96D"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485" w:type="dxa"/>
            <w:tcBorders>
              <w:top w:val="nil"/>
              <w:left w:val="nil"/>
              <w:bottom w:val="single" w:sz="4" w:space="0" w:color="auto"/>
              <w:right w:val="single" w:sz="4" w:space="0" w:color="auto"/>
            </w:tcBorders>
            <w:shd w:val="clear" w:color="auto" w:fill="auto"/>
            <w:noWrap/>
            <w:vAlign w:val="center"/>
            <w:hideMark/>
          </w:tcPr>
          <w:p w14:paraId="1689A6C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w:t>
            </w:r>
          </w:p>
        </w:tc>
        <w:tc>
          <w:tcPr>
            <w:tcW w:w="190" w:type="dxa"/>
            <w:tcBorders>
              <w:top w:val="nil"/>
              <w:left w:val="nil"/>
              <w:bottom w:val="single" w:sz="4" w:space="0" w:color="auto"/>
              <w:right w:val="single" w:sz="4" w:space="0" w:color="auto"/>
            </w:tcBorders>
            <w:shd w:val="clear" w:color="auto" w:fill="auto"/>
            <w:noWrap/>
            <w:vAlign w:val="bottom"/>
            <w:hideMark/>
          </w:tcPr>
          <w:p w14:paraId="39D09EA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13642007"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10</w:t>
            </w:r>
          </w:p>
        </w:tc>
      </w:tr>
      <w:tr w:rsidR="00747DC1" w:rsidRPr="00850975" w14:paraId="3272109F" w14:textId="77777777" w:rsidTr="00747DC1">
        <w:trPr>
          <w:trHeight w:val="255"/>
          <w:jc w:val="center"/>
        </w:trPr>
        <w:tc>
          <w:tcPr>
            <w:tcW w:w="7735" w:type="dxa"/>
            <w:gridSpan w:val="3"/>
            <w:tcBorders>
              <w:top w:val="single" w:sz="4" w:space="0" w:color="auto"/>
              <w:left w:val="single" w:sz="4" w:space="0" w:color="auto"/>
              <w:bottom w:val="single" w:sz="4" w:space="0" w:color="auto"/>
              <w:right w:val="single" w:sz="4" w:space="0" w:color="000000"/>
            </w:tcBorders>
            <w:shd w:val="clear" w:color="DDDDDD" w:fill="DDDDDD"/>
            <w:noWrap/>
            <w:vAlign w:val="bottom"/>
            <w:hideMark/>
          </w:tcPr>
          <w:p w14:paraId="7F4DAB89" w14:textId="77777777" w:rsidR="00747DC1" w:rsidRPr="00850975" w:rsidRDefault="00747DC1" w:rsidP="00747DC1">
            <w:pPr>
              <w:spacing w:after="0" w:line="240" w:lineRule="auto"/>
              <w:jc w:val="both"/>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BLOK 3: ZAJĘCIA DO WYBORU</w:t>
            </w:r>
          </w:p>
        </w:tc>
        <w:tc>
          <w:tcPr>
            <w:tcW w:w="916" w:type="dxa"/>
            <w:tcBorders>
              <w:top w:val="nil"/>
              <w:left w:val="nil"/>
              <w:bottom w:val="single" w:sz="4" w:space="0" w:color="auto"/>
              <w:right w:val="single" w:sz="4" w:space="0" w:color="auto"/>
            </w:tcBorders>
            <w:shd w:val="clear" w:color="DDDDDD" w:fill="DDDDDD"/>
            <w:noWrap/>
            <w:vAlign w:val="bottom"/>
            <w:hideMark/>
          </w:tcPr>
          <w:p w14:paraId="61BAA8C5"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75</w:t>
            </w:r>
          </w:p>
        </w:tc>
        <w:tc>
          <w:tcPr>
            <w:tcW w:w="340" w:type="dxa"/>
            <w:tcBorders>
              <w:top w:val="nil"/>
              <w:left w:val="nil"/>
              <w:bottom w:val="nil"/>
              <w:right w:val="nil"/>
            </w:tcBorders>
            <w:shd w:val="clear" w:color="DDDDDD" w:fill="DDDDDD"/>
            <w:noWrap/>
            <w:vAlign w:val="bottom"/>
            <w:hideMark/>
          </w:tcPr>
          <w:p w14:paraId="50E98407"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40" w:type="dxa"/>
            <w:tcBorders>
              <w:top w:val="nil"/>
              <w:left w:val="nil"/>
              <w:bottom w:val="nil"/>
              <w:right w:val="nil"/>
            </w:tcBorders>
            <w:shd w:val="clear" w:color="DDDDDD" w:fill="DDDDDD"/>
            <w:noWrap/>
            <w:vAlign w:val="bottom"/>
            <w:hideMark/>
          </w:tcPr>
          <w:p w14:paraId="297AE10D"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nil"/>
              <w:right w:val="nil"/>
            </w:tcBorders>
            <w:shd w:val="clear" w:color="DDDDDD" w:fill="DDDDDD"/>
            <w:noWrap/>
            <w:vAlign w:val="bottom"/>
            <w:hideMark/>
          </w:tcPr>
          <w:p w14:paraId="6A1887C3"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40" w:type="dxa"/>
            <w:tcBorders>
              <w:top w:val="nil"/>
              <w:left w:val="nil"/>
              <w:bottom w:val="nil"/>
              <w:right w:val="nil"/>
            </w:tcBorders>
            <w:shd w:val="clear" w:color="DDDDDD" w:fill="DDDDDD"/>
            <w:noWrap/>
            <w:vAlign w:val="bottom"/>
            <w:hideMark/>
          </w:tcPr>
          <w:p w14:paraId="4A1D2E16"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nil"/>
              <w:right w:val="nil"/>
            </w:tcBorders>
            <w:shd w:val="clear" w:color="DDDDDD" w:fill="DDDDDD"/>
            <w:noWrap/>
            <w:vAlign w:val="bottom"/>
            <w:hideMark/>
          </w:tcPr>
          <w:p w14:paraId="5C7DF18F"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40" w:type="dxa"/>
            <w:tcBorders>
              <w:top w:val="nil"/>
              <w:left w:val="nil"/>
              <w:bottom w:val="nil"/>
              <w:right w:val="nil"/>
            </w:tcBorders>
            <w:shd w:val="clear" w:color="DDDDDD" w:fill="DDDDDD"/>
            <w:noWrap/>
            <w:vAlign w:val="bottom"/>
            <w:hideMark/>
          </w:tcPr>
          <w:p w14:paraId="66A8E68B"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18" w:type="dxa"/>
            <w:tcBorders>
              <w:top w:val="nil"/>
              <w:left w:val="nil"/>
              <w:bottom w:val="nil"/>
              <w:right w:val="nil"/>
            </w:tcBorders>
            <w:shd w:val="clear" w:color="DDDDDD" w:fill="DDDDDD"/>
            <w:noWrap/>
            <w:vAlign w:val="bottom"/>
            <w:hideMark/>
          </w:tcPr>
          <w:p w14:paraId="78A15C67"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485" w:type="dxa"/>
            <w:tcBorders>
              <w:top w:val="nil"/>
              <w:left w:val="nil"/>
              <w:bottom w:val="single" w:sz="4" w:space="0" w:color="auto"/>
              <w:right w:val="single" w:sz="4" w:space="0" w:color="auto"/>
            </w:tcBorders>
            <w:shd w:val="clear" w:color="DDDDDD" w:fill="DDDDDD"/>
            <w:noWrap/>
            <w:vAlign w:val="bottom"/>
            <w:hideMark/>
          </w:tcPr>
          <w:p w14:paraId="6162C990"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190" w:type="dxa"/>
            <w:tcBorders>
              <w:top w:val="nil"/>
              <w:left w:val="nil"/>
              <w:bottom w:val="nil"/>
              <w:right w:val="nil"/>
            </w:tcBorders>
            <w:shd w:val="clear" w:color="auto" w:fill="auto"/>
            <w:noWrap/>
            <w:vAlign w:val="bottom"/>
            <w:hideMark/>
          </w:tcPr>
          <w:p w14:paraId="25DB73C1"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p>
        </w:tc>
        <w:tc>
          <w:tcPr>
            <w:tcW w:w="840" w:type="dxa"/>
            <w:tcBorders>
              <w:top w:val="nil"/>
              <w:left w:val="single" w:sz="4" w:space="0" w:color="auto"/>
              <w:bottom w:val="single" w:sz="4" w:space="0" w:color="auto"/>
              <w:right w:val="single" w:sz="4" w:space="0" w:color="auto"/>
            </w:tcBorders>
            <w:shd w:val="clear" w:color="DDDDDD" w:fill="DDDDDD"/>
            <w:noWrap/>
            <w:vAlign w:val="bottom"/>
            <w:hideMark/>
          </w:tcPr>
          <w:p w14:paraId="6EF46FCD"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10</w:t>
            </w:r>
          </w:p>
        </w:tc>
      </w:tr>
      <w:tr w:rsidR="00747DC1" w:rsidRPr="00850975" w14:paraId="36C0FAFA"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5CF4750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Wykład do wyboru z danej dyscypliny naukowej</w:t>
            </w:r>
          </w:p>
        </w:tc>
        <w:tc>
          <w:tcPr>
            <w:tcW w:w="1284" w:type="dxa"/>
            <w:tcBorders>
              <w:top w:val="nil"/>
              <w:left w:val="nil"/>
              <w:bottom w:val="single" w:sz="4" w:space="0" w:color="auto"/>
              <w:right w:val="single" w:sz="4" w:space="0" w:color="auto"/>
            </w:tcBorders>
            <w:shd w:val="clear" w:color="auto" w:fill="auto"/>
            <w:noWrap/>
            <w:vAlign w:val="bottom"/>
            <w:hideMark/>
          </w:tcPr>
          <w:p w14:paraId="293B9D5D"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DW</w:t>
            </w:r>
          </w:p>
        </w:tc>
        <w:tc>
          <w:tcPr>
            <w:tcW w:w="1096" w:type="dxa"/>
            <w:tcBorders>
              <w:top w:val="nil"/>
              <w:left w:val="nil"/>
              <w:bottom w:val="single" w:sz="4" w:space="0" w:color="auto"/>
              <w:right w:val="single" w:sz="4" w:space="0" w:color="auto"/>
            </w:tcBorders>
            <w:shd w:val="clear" w:color="auto" w:fill="auto"/>
            <w:noWrap/>
            <w:vAlign w:val="bottom"/>
            <w:hideMark/>
          </w:tcPr>
          <w:p w14:paraId="6F10B540"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6F06487D"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17E782"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319490F"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148E5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BA50A1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5815C5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EC047C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718F674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2579E68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508DE43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6E791900"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747DC1" w:rsidRPr="00850975" w14:paraId="573DB6D5"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24692AE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Wykład do wyboru z innej dyscypliny naukowej</w:t>
            </w:r>
          </w:p>
        </w:tc>
        <w:tc>
          <w:tcPr>
            <w:tcW w:w="1284" w:type="dxa"/>
            <w:tcBorders>
              <w:top w:val="nil"/>
              <w:left w:val="nil"/>
              <w:bottom w:val="single" w:sz="4" w:space="0" w:color="auto"/>
              <w:right w:val="single" w:sz="4" w:space="0" w:color="auto"/>
            </w:tcBorders>
            <w:shd w:val="clear" w:color="auto" w:fill="auto"/>
            <w:noWrap/>
            <w:vAlign w:val="bottom"/>
            <w:hideMark/>
          </w:tcPr>
          <w:p w14:paraId="719FB0D6"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DW</w:t>
            </w:r>
          </w:p>
        </w:tc>
        <w:tc>
          <w:tcPr>
            <w:tcW w:w="1096" w:type="dxa"/>
            <w:tcBorders>
              <w:top w:val="nil"/>
              <w:left w:val="nil"/>
              <w:bottom w:val="single" w:sz="4" w:space="0" w:color="auto"/>
              <w:right w:val="single" w:sz="4" w:space="0" w:color="auto"/>
            </w:tcBorders>
            <w:shd w:val="clear" w:color="auto" w:fill="auto"/>
            <w:noWrap/>
            <w:vAlign w:val="bottom"/>
            <w:hideMark/>
          </w:tcPr>
          <w:p w14:paraId="1650088B"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17646748"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01DB042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4A3A510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3A449BF2"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nil"/>
              <w:left w:val="nil"/>
              <w:bottom w:val="single" w:sz="4" w:space="0" w:color="auto"/>
              <w:right w:val="single" w:sz="4" w:space="0" w:color="auto"/>
            </w:tcBorders>
            <w:shd w:val="clear" w:color="auto" w:fill="auto"/>
            <w:noWrap/>
            <w:vAlign w:val="bottom"/>
            <w:hideMark/>
          </w:tcPr>
          <w:p w14:paraId="751F682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50ECA1A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2103322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12A7E6E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4E50D7A5"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0E6DBE9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2335850B"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747DC1" w:rsidRPr="00850975" w14:paraId="28C00DC2"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759C004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Wykład lub seminarium gościnne</w:t>
            </w:r>
          </w:p>
        </w:tc>
        <w:tc>
          <w:tcPr>
            <w:tcW w:w="1284" w:type="dxa"/>
            <w:tcBorders>
              <w:top w:val="nil"/>
              <w:left w:val="nil"/>
              <w:bottom w:val="single" w:sz="4" w:space="0" w:color="auto"/>
              <w:right w:val="single" w:sz="4" w:space="0" w:color="auto"/>
            </w:tcBorders>
            <w:shd w:val="clear" w:color="auto" w:fill="auto"/>
            <w:noWrap/>
            <w:vAlign w:val="bottom"/>
            <w:hideMark/>
          </w:tcPr>
          <w:p w14:paraId="7CC3FAD5"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DW</w:t>
            </w:r>
          </w:p>
        </w:tc>
        <w:tc>
          <w:tcPr>
            <w:tcW w:w="1096" w:type="dxa"/>
            <w:tcBorders>
              <w:top w:val="nil"/>
              <w:left w:val="nil"/>
              <w:bottom w:val="single" w:sz="4" w:space="0" w:color="auto"/>
              <w:right w:val="single" w:sz="4" w:space="0" w:color="auto"/>
            </w:tcBorders>
            <w:shd w:val="clear" w:color="auto" w:fill="auto"/>
            <w:noWrap/>
            <w:vAlign w:val="bottom"/>
            <w:hideMark/>
          </w:tcPr>
          <w:p w14:paraId="057AC993"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5293BA2F"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085A763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1176E1D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18C2F39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0A078C59"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5E9FF76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39E3897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691E03B4"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3F81104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555AE96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1BB924A8"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747DC1" w:rsidRPr="00850975" w14:paraId="07841773"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6ADCA55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Wykład otwarty w innej uczelni</w:t>
            </w:r>
          </w:p>
        </w:tc>
        <w:tc>
          <w:tcPr>
            <w:tcW w:w="1284" w:type="dxa"/>
            <w:tcBorders>
              <w:top w:val="nil"/>
              <w:left w:val="nil"/>
              <w:bottom w:val="single" w:sz="4" w:space="0" w:color="auto"/>
              <w:right w:val="single" w:sz="4" w:space="0" w:color="auto"/>
            </w:tcBorders>
            <w:shd w:val="clear" w:color="auto" w:fill="auto"/>
            <w:noWrap/>
            <w:vAlign w:val="bottom"/>
            <w:hideMark/>
          </w:tcPr>
          <w:p w14:paraId="2DBEE619"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DW</w:t>
            </w:r>
          </w:p>
        </w:tc>
        <w:tc>
          <w:tcPr>
            <w:tcW w:w="1096" w:type="dxa"/>
            <w:tcBorders>
              <w:top w:val="nil"/>
              <w:left w:val="nil"/>
              <w:bottom w:val="single" w:sz="4" w:space="0" w:color="auto"/>
              <w:right w:val="single" w:sz="4" w:space="0" w:color="auto"/>
            </w:tcBorders>
            <w:shd w:val="clear" w:color="auto" w:fill="auto"/>
            <w:noWrap/>
            <w:vAlign w:val="bottom"/>
            <w:hideMark/>
          </w:tcPr>
          <w:p w14:paraId="0F8E26A0"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5B6C7DEC"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6C27B09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49AF1D6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5E07ABE4"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675A41D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0C9D94AE"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nil"/>
              <w:left w:val="nil"/>
              <w:bottom w:val="single" w:sz="4" w:space="0" w:color="auto"/>
              <w:right w:val="single" w:sz="4" w:space="0" w:color="auto"/>
            </w:tcBorders>
            <w:shd w:val="clear" w:color="auto" w:fill="auto"/>
            <w:noWrap/>
            <w:vAlign w:val="bottom"/>
            <w:hideMark/>
          </w:tcPr>
          <w:p w14:paraId="145D7F1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61E0C7A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0758440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6035E19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0E1CF232"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r w:rsidR="00747DC1" w:rsidRPr="00850975" w14:paraId="76A7C1CD"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71843B7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Online course</w:t>
            </w:r>
          </w:p>
        </w:tc>
        <w:tc>
          <w:tcPr>
            <w:tcW w:w="1284" w:type="dxa"/>
            <w:tcBorders>
              <w:top w:val="nil"/>
              <w:left w:val="nil"/>
              <w:bottom w:val="single" w:sz="4" w:space="0" w:color="auto"/>
              <w:right w:val="single" w:sz="4" w:space="0" w:color="auto"/>
            </w:tcBorders>
            <w:shd w:val="clear" w:color="auto" w:fill="auto"/>
            <w:noWrap/>
            <w:vAlign w:val="bottom"/>
            <w:hideMark/>
          </w:tcPr>
          <w:p w14:paraId="78EB2AC2"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DW</w:t>
            </w:r>
          </w:p>
        </w:tc>
        <w:tc>
          <w:tcPr>
            <w:tcW w:w="1096" w:type="dxa"/>
            <w:tcBorders>
              <w:top w:val="nil"/>
              <w:left w:val="nil"/>
              <w:bottom w:val="single" w:sz="4" w:space="0" w:color="auto"/>
              <w:right w:val="single" w:sz="4" w:space="0" w:color="auto"/>
            </w:tcBorders>
            <w:shd w:val="clear" w:color="auto" w:fill="auto"/>
            <w:noWrap/>
            <w:vAlign w:val="bottom"/>
            <w:hideMark/>
          </w:tcPr>
          <w:p w14:paraId="70D45A85"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bottom"/>
            <w:hideMark/>
          </w:tcPr>
          <w:p w14:paraId="1DA19EDF"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5C58A2E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4F6E8C9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5F13CBA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1577AC5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2B1C539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78BE84BD"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18" w:type="dxa"/>
            <w:tcBorders>
              <w:top w:val="nil"/>
              <w:left w:val="nil"/>
              <w:bottom w:val="single" w:sz="4" w:space="0" w:color="auto"/>
              <w:right w:val="single" w:sz="4" w:space="0" w:color="auto"/>
            </w:tcBorders>
            <w:shd w:val="clear" w:color="auto" w:fill="auto"/>
            <w:noWrap/>
            <w:vAlign w:val="bottom"/>
            <w:hideMark/>
          </w:tcPr>
          <w:p w14:paraId="3FF7472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0C71DD85"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074BE0D5"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04FCF09F"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2</w:t>
            </w:r>
          </w:p>
        </w:tc>
      </w:tr>
    </w:tbl>
    <w:p w14:paraId="1CC2BE99" w14:textId="77777777" w:rsidR="00747DC1" w:rsidRDefault="00747DC1">
      <w:r>
        <w:br w:type="page"/>
      </w:r>
    </w:p>
    <w:tbl>
      <w:tblPr>
        <w:tblW w:w="12924" w:type="dxa"/>
        <w:jc w:val="center"/>
        <w:tblCellMar>
          <w:left w:w="70" w:type="dxa"/>
          <w:right w:w="70" w:type="dxa"/>
        </w:tblCellMar>
        <w:tblLook w:val="04A0" w:firstRow="1" w:lastRow="0" w:firstColumn="1" w:lastColumn="0" w:noHBand="0" w:noVBand="1"/>
      </w:tblPr>
      <w:tblGrid>
        <w:gridCol w:w="5355"/>
        <w:gridCol w:w="1284"/>
        <w:gridCol w:w="1096"/>
        <w:gridCol w:w="916"/>
        <w:gridCol w:w="340"/>
        <w:gridCol w:w="440"/>
        <w:gridCol w:w="340"/>
        <w:gridCol w:w="440"/>
        <w:gridCol w:w="340"/>
        <w:gridCol w:w="440"/>
        <w:gridCol w:w="418"/>
        <w:gridCol w:w="485"/>
        <w:gridCol w:w="190"/>
        <w:gridCol w:w="840"/>
      </w:tblGrid>
      <w:tr w:rsidR="00747DC1" w:rsidRPr="00850975" w14:paraId="615F29E1" w14:textId="77777777" w:rsidTr="00747DC1">
        <w:trPr>
          <w:trHeight w:val="570"/>
          <w:jc w:val="center"/>
        </w:trPr>
        <w:tc>
          <w:tcPr>
            <w:tcW w:w="7735"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14:paraId="7616C76C" w14:textId="77777777" w:rsidR="00747DC1" w:rsidRPr="00850975" w:rsidRDefault="00747DC1" w:rsidP="005A6458">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lastRenderedPageBreak/>
              <w:t xml:space="preserve">BLOK 4: </w:t>
            </w:r>
            <w:r>
              <w:rPr>
                <w:rFonts w:ascii="Times New Roman" w:eastAsia="Times New Roman" w:hAnsi="Times New Roman" w:cs="Times New Roman"/>
                <w:b/>
                <w:bCs/>
                <w:color w:val="000000"/>
                <w:sz w:val="20"/>
                <w:szCs w:val="20"/>
                <w:lang w:eastAsia="pl-PL"/>
              </w:rPr>
              <w:t xml:space="preserve">DODATKOWA </w:t>
            </w:r>
            <w:r w:rsidRPr="00850975">
              <w:rPr>
                <w:rFonts w:ascii="Times New Roman" w:eastAsia="Times New Roman" w:hAnsi="Times New Roman" w:cs="Times New Roman"/>
                <w:b/>
                <w:bCs/>
                <w:color w:val="000000"/>
                <w:sz w:val="20"/>
                <w:szCs w:val="20"/>
                <w:lang w:eastAsia="pl-PL"/>
              </w:rPr>
              <w:t xml:space="preserve">AKTYWNOŚĆ WŁASNA </w:t>
            </w:r>
            <w:r>
              <w:rPr>
                <w:rFonts w:ascii="Times New Roman" w:eastAsia="Times New Roman" w:hAnsi="Times New Roman" w:cs="Times New Roman"/>
                <w:b/>
                <w:bCs/>
                <w:color w:val="000000"/>
                <w:sz w:val="20"/>
                <w:szCs w:val="20"/>
                <w:lang w:eastAsia="pl-PL"/>
              </w:rPr>
              <w:t>(</w:t>
            </w:r>
            <w:r w:rsidRPr="00850975">
              <w:rPr>
                <w:rFonts w:ascii="Times New Roman" w:eastAsia="Times New Roman" w:hAnsi="Times New Roman" w:cs="Times New Roman"/>
                <w:b/>
                <w:bCs/>
                <w:color w:val="000000"/>
                <w:sz w:val="20"/>
                <w:szCs w:val="20"/>
                <w:lang w:eastAsia="pl-PL"/>
              </w:rPr>
              <w:t>POZA INDYWIDU</w:t>
            </w:r>
            <w:r>
              <w:rPr>
                <w:rFonts w:ascii="Times New Roman" w:eastAsia="Times New Roman" w:hAnsi="Times New Roman" w:cs="Times New Roman"/>
                <w:b/>
                <w:bCs/>
                <w:color w:val="000000"/>
                <w:sz w:val="20"/>
                <w:szCs w:val="20"/>
                <w:lang w:eastAsia="pl-PL"/>
              </w:rPr>
              <w:t>A</w:t>
            </w:r>
            <w:r w:rsidRPr="00850975">
              <w:rPr>
                <w:rFonts w:ascii="Times New Roman" w:eastAsia="Times New Roman" w:hAnsi="Times New Roman" w:cs="Times New Roman"/>
                <w:b/>
                <w:bCs/>
                <w:color w:val="000000"/>
                <w:sz w:val="20"/>
                <w:szCs w:val="20"/>
                <w:lang w:eastAsia="pl-PL"/>
              </w:rPr>
              <w:t>LN</w:t>
            </w:r>
            <w:r>
              <w:rPr>
                <w:rFonts w:ascii="Times New Roman" w:eastAsia="Times New Roman" w:hAnsi="Times New Roman" w:cs="Times New Roman"/>
                <w:b/>
                <w:bCs/>
                <w:color w:val="000000"/>
                <w:sz w:val="20"/>
                <w:szCs w:val="20"/>
                <w:lang w:eastAsia="pl-PL"/>
              </w:rPr>
              <w:t>YM</w:t>
            </w:r>
            <w:r w:rsidRPr="00850975">
              <w:rPr>
                <w:rFonts w:ascii="Times New Roman" w:eastAsia="Times New Roman" w:hAnsi="Times New Roman" w:cs="Times New Roman"/>
                <w:b/>
                <w:bCs/>
                <w:color w:val="000000"/>
                <w:sz w:val="20"/>
                <w:szCs w:val="20"/>
                <w:lang w:eastAsia="pl-PL"/>
              </w:rPr>
              <w:t xml:space="preserve"> PLAN</w:t>
            </w:r>
            <w:r>
              <w:rPr>
                <w:rFonts w:ascii="Times New Roman" w:eastAsia="Times New Roman" w:hAnsi="Times New Roman" w:cs="Times New Roman"/>
                <w:b/>
                <w:bCs/>
                <w:color w:val="000000"/>
                <w:sz w:val="20"/>
                <w:szCs w:val="20"/>
                <w:lang w:eastAsia="pl-PL"/>
              </w:rPr>
              <w:t>EM</w:t>
            </w:r>
            <w:r w:rsidRPr="00850975">
              <w:rPr>
                <w:rFonts w:ascii="Times New Roman" w:eastAsia="Times New Roman" w:hAnsi="Times New Roman" w:cs="Times New Roman"/>
                <w:b/>
                <w:bCs/>
                <w:color w:val="000000"/>
                <w:sz w:val="20"/>
                <w:szCs w:val="20"/>
                <w:lang w:eastAsia="pl-PL"/>
              </w:rPr>
              <w:t xml:space="preserve"> BADAWCZ</w:t>
            </w:r>
            <w:r>
              <w:rPr>
                <w:rFonts w:ascii="Times New Roman" w:eastAsia="Times New Roman" w:hAnsi="Times New Roman" w:cs="Times New Roman"/>
                <w:b/>
                <w:bCs/>
                <w:color w:val="000000"/>
                <w:sz w:val="20"/>
                <w:szCs w:val="20"/>
                <w:lang w:eastAsia="pl-PL"/>
              </w:rPr>
              <w:t>YM)</w:t>
            </w:r>
          </w:p>
        </w:tc>
        <w:tc>
          <w:tcPr>
            <w:tcW w:w="916" w:type="dxa"/>
            <w:tcBorders>
              <w:top w:val="nil"/>
              <w:left w:val="nil"/>
              <w:bottom w:val="single" w:sz="4" w:space="0" w:color="auto"/>
              <w:right w:val="single" w:sz="4" w:space="0" w:color="auto"/>
            </w:tcBorders>
            <w:shd w:val="clear" w:color="DDDDDD" w:fill="DDDDDD"/>
            <w:noWrap/>
            <w:vAlign w:val="center"/>
            <w:hideMark/>
          </w:tcPr>
          <w:p w14:paraId="62ED8440"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243" w:type="dxa"/>
            <w:gridSpan w:val="8"/>
            <w:tcBorders>
              <w:top w:val="single" w:sz="4" w:space="0" w:color="auto"/>
              <w:left w:val="nil"/>
              <w:bottom w:val="single" w:sz="4" w:space="0" w:color="auto"/>
              <w:right w:val="nil"/>
            </w:tcBorders>
            <w:shd w:val="clear" w:color="000000" w:fill="D8D8D8"/>
            <w:noWrap/>
            <w:vAlign w:val="center"/>
            <w:hideMark/>
          </w:tcPr>
          <w:p w14:paraId="4CF77B91"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4D4C4E3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0361FE23"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0</w:t>
            </w:r>
          </w:p>
        </w:tc>
      </w:tr>
      <w:tr w:rsidR="00747DC1" w:rsidRPr="00850975" w14:paraId="01078B90" w14:textId="77777777" w:rsidTr="00747DC1">
        <w:trPr>
          <w:trHeight w:val="270"/>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1AD67A2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Udział w pracach badawczych na uczelni</w:t>
            </w:r>
          </w:p>
        </w:tc>
        <w:tc>
          <w:tcPr>
            <w:tcW w:w="1284" w:type="dxa"/>
            <w:tcBorders>
              <w:top w:val="nil"/>
              <w:left w:val="nil"/>
              <w:bottom w:val="single" w:sz="4" w:space="0" w:color="auto"/>
              <w:right w:val="single" w:sz="4" w:space="0" w:color="auto"/>
            </w:tcBorders>
            <w:shd w:val="clear" w:color="auto" w:fill="auto"/>
            <w:noWrap/>
            <w:vAlign w:val="center"/>
            <w:hideMark/>
          </w:tcPr>
          <w:p w14:paraId="3119D73B"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AW</w:t>
            </w:r>
          </w:p>
        </w:tc>
        <w:tc>
          <w:tcPr>
            <w:tcW w:w="1096" w:type="dxa"/>
            <w:tcBorders>
              <w:top w:val="nil"/>
              <w:left w:val="nil"/>
              <w:bottom w:val="single" w:sz="4" w:space="0" w:color="auto"/>
              <w:right w:val="single" w:sz="4" w:space="0" w:color="auto"/>
            </w:tcBorders>
            <w:shd w:val="clear" w:color="auto" w:fill="auto"/>
            <w:noWrap/>
            <w:vAlign w:val="center"/>
            <w:hideMark/>
          </w:tcPr>
          <w:p w14:paraId="4762C5D4"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916" w:type="dxa"/>
            <w:tcBorders>
              <w:top w:val="nil"/>
              <w:left w:val="nil"/>
              <w:bottom w:val="single" w:sz="4" w:space="0" w:color="auto"/>
              <w:right w:val="single" w:sz="4" w:space="0" w:color="auto"/>
            </w:tcBorders>
            <w:shd w:val="clear" w:color="DDDDDD" w:fill="DDDDDD"/>
            <w:noWrap/>
            <w:vAlign w:val="center"/>
            <w:hideMark/>
          </w:tcPr>
          <w:p w14:paraId="334C363A"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0DC90B3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74C0F78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29E4E41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4D0FFFE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79DA2DA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4216DBA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center"/>
            <w:hideMark/>
          </w:tcPr>
          <w:p w14:paraId="01F56A1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center"/>
            <w:hideMark/>
          </w:tcPr>
          <w:p w14:paraId="3EF4A93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center"/>
            <w:hideMark/>
          </w:tcPr>
          <w:p w14:paraId="4B0C4BD2"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31C5818B"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r>
      <w:tr w:rsidR="00747DC1" w:rsidRPr="00850975" w14:paraId="1CCEB3F3" w14:textId="77777777" w:rsidTr="00747DC1">
        <w:trPr>
          <w:trHeight w:val="270"/>
          <w:jc w:val="center"/>
        </w:trPr>
        <w:tc>
          <w:tcPr>
            <w:tcW w:w="5355" w:type="dxa"/>
            <w:tcBorders>
              <w:top w:val="nil"/>
              <w:left w:val="single" w:sz="4" w:space="0" w:color="auto"/>
              <w:bottom w:val="single" w:sz="4" w:space="0" w:color="auto"/>
              <w:right w:val="single" w:sz="4" w:space="0" w:color="auto"/>
            </w:tcBorders>
            <w:shd w:val="clear" w:color="auto" w:fill="auto"/>
            <w:vAlign w:val="bottom"/>
            <w:hideMark/>
          </w:tcPr>
          <w:p w14:paraId="1981D38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Udział w sesjach lub konferencjach naukowych</w:t>
            </w:r>
          </w:p>
        </w:tc>
        <w:tc>
          <w:tcPr>
            <w:tcW w:w="1284" w:type="dxa"/>
            <w:tcBorders>
              <w:top w:val="nil"/>
              <w:left w:val="nil"/>
              <w:bottom w:val="single" w:sz="4" w:space="0" w:color="auto"/>
              <w:right w:val="single" w:sz="4" w:space="0" w:color="auto"/>
            </w:tcBorders>
            <w:shd w:val="clear" w:color="auto" w:fill="auto"/>
            <w:noWrap/>
            <w:vAlign w:val="bottom"/>
            <w:hideMark/>
          </w:tcPr>
          <w:p w14:paraId="249CAF13"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AW</w:t>
            </w:r>
          </w:p>
        </w:tc>
        <w:tc>
          <w:tcPr>
            <w:tcW w:w="1096" w:type="dxa"/>
            <w:tcBorders>
              <w:top w:val="nil"/>
              <w:left w:val="nil"/>
              <w:bottom w:val="single" w:sz="4" w:space="0" w:color="auto"/>
              <w:right w:val="single" w:sz="4" w:space="0" w:color="auto"/>
            </w:tcBorders>
            <w:shd w:val="clear" w:color="auto" w:fill="auto"/>
            <w:noWrap/>
            <w:vAlign w:val="bottom"/>
            <w:hideMark/>
          </w:tcPr>
          <w:p w14:paraId="29F52064"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916" w:type="dxa"/>
            <w:tcBorders>
              <w:top w:val="nil"/>
              <w:left w:val="nil"/>
              <w:bottom w:val="single" w:sz="4" w:space="0" w:color="auto"/>
              <w:right w:val="single" w:sz="4" w:space="0" w:color="auto"/>
            </w:tcBorders>
            <w:shd w:val="clear" w:color="DDDDDD" w:fill="DDDDDD"/>
            <w:noWrap/>
            <w:vAlign w:val="center"/>
            <w:hideMark/>
          </w:tcPr>
          <w:p w14:paraId="3BE86C2A"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5E8A628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7DF3DB44"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0F2FBF4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35CAFA1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46E812C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5025236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3BCBE85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189DBEE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76B18792"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13AADC36"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r>
      <w:tr w:rsidR="00747DC1" w:rsidRPr="00850975" w14:paraId="5C404223" w14:textId="77777777" w:rsidTr="00747DC1">
        <w:trPr>
          <w:trHeight w:val="270"/>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40DA2AD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Udział w stażu naukowym, w tym zagranicznym</w:t>
            </w:r>
          </w:p>
        </w:tc>
        <w:tc>
          <w:tcPr>
            <w:tcW w:w="1284" w:type="dxa"/>
            <w:tcBorders>
              <w:top w:val="nil"/>
              <w:left w:val="nil"/>
              <w:bottom w:val="single" w:sz="4" w:space="0" w:color="auto"/>
              <w:right w:val="single" w:sz="4" w:space="0" w:color="auto"/>
            </w:tcBorders>
            <w:shd w:val="clear" w:color="auto" w:fill="auto"/>
            <w:noWrap/>
            <w:vAlign w:val="bottom"/>
            <w:hideMark/>
          </w:tcPr>
          <w:p w14:paraId="0CA9A750"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AW</w:t>
            </w:r>
          </w:p>
        </w:tc>
        <w:tc>
          <w:tcPr>
            <w:tcW w:w="1096" w:type="dxa"/>
            <w:tcBorders>
              <w:top w:val="nil"/>
              <w:left w:val="nil"/>
              <w:bottom w:val="single" w:sz="4" w:space="0" w:color="auto"/>
              <w:right w:val="single" w:sz="4" w:space="0" w:color="auto"/>
            </w:tcBorders>
            <w:shd w:val="clear" w:color="auto" w:fill="auto"/>
            <w:noWrap/>
            <w:vAlign w:val="bottom"/>
            <w:hideMark/>
          </w:tcPr>
          <w:p w14:paraId="6384668D"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916" w:type="dxa"/>
            <w:tcBorders>
              <w:top w:val="nil"/>
              <w:left w:val="nil"/>
              <w:bottom w:val="single" w:sz="4" w:space="0" w:color="auto"/>
              <w:right w:val="single" w:sz="4" w:space="0" w:color="auto"/>
            </w:tcBorders>
            <w:shd w:val="clear" w:color="DDDDDD" w:fill="DDDDDD"/>
            <w:noWrap/>
            <w:vAlign w:val="center"/>
            <w:hideMark/>
          </w:tcPr>
          <w:p w14:paraId="695F1BCB"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00BA1C28"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7ED6E31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14D33B9C"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06A2828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23771B8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2B67449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33BEF9B9"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407EEFC5"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60C12FE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6E58B5B8"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r>
      <w:tr w:rsidR="00747DC1" w:rsidRPr="00850975" w14:paraId="79885D51" w14:textId="77777777" w:rsidTr="00747DC1">
        <w:trPr>
          <w:trHeight w:val="255"/>
          <w:jc w:val="center"/>
        </w:trPr>
        <w:tc>
          <w:tcPr>
            <w:tcW w:w="5355" w:type="dxa"/>
            <w:tcBorders>
              <w:top w:val="nil"/>
              <w:left w:val="single" w:sz="4" w:space="0" w:color="auto"/>
              <w:bottom w:val="single" w:sz="4" w:space="0" w:color="auto"/>
              <w:right w:val="single" w:sz="4" w:space="0" w:color="auto"/>
            </w:tcBorders>
            <w:shd w:val="clear" w:color="auto" w:fill="auto"/>
            <w:noWrap/>
            <w:vAlign w:val="bottom"/>
            <w:hideMark/>
          </w:tcPr>
          <w:p w14:paraId="283620F1"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Realizacja grantu własnego</w:t>
            </w:r>
          </w:p>
        </w:tc>
        <w:tc>
          <w:tcPr>
            <w:tcW w:w="1284" w:type="dxa"/>
            <w:tcBorders>
              <w:top w:val="nil"/>
              <w:left w:val="nil"/>
              <w:bottom w:val="single" w:sz="4" w:space="0" w:color="auto"/>
              <w:right w:val="single" w:sz="4" w:space="0" w:color="auto"/>
            </w:tcBorders>
            <w:shd w:val="clear" w:color="auto" w:fill="auto"/>
            <w:noWrap/>
            <w:vAlign w:val="center"/>
            <w:hideMark/>
          </w:tcPr>
          <w:p w14:paraId="3F9A8A6D"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AW</w:t>
            </w:r>
          </w:p>
        </w:tc>
        <w:tc>
          <w:tcPr>
            <w:tcW w:w="1096" w:type="dxa"/>
            <w:tcBorders>
              <w:top w:val="nil"/>
              <w:left w:val="nil"/>
              <w:bottom w:val="single" w:sz="4" w:space="0" w:color="auto"/>
              <w:right w:val="single" w:sz="4" w:space="0" w:color="auto"/>
            </w:tcBorders>
            <w:shd w:val="clear" w:color="auto" w:fill="auto"/>
            <w:noWrap/>
            <w:vAlign w:val="center"/>
            <w:hideMark/>
          </w:tcPr>
          <w:p w14:paraId="26BD5F60"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916" w:type="dxa"/>
            <w:tcBorders>
              <w:top w:val="nil"/>
              <w:left w:val="nil"/>
              <w:bottom w:val="single" w:sz="4" w:space="0" w:color="auto"/>
              <w:right w:val="single" w:sz="4" w:space="0" w:color="auto"/>
            </w:tcBorders>
            <w:shd w:val="clear" w:color="DDDDDD" w:fill="DDDDDD"/>
            <w:noWrap/>
            <w:vAlign w:val="center"/>
            <w:hideMark/>
          </w:tcPr>
          <w:p w14:paraId="4A00AF4E"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17521D7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44419881"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238455C5"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26DB364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center"/>
            <w:hideMark/>
          </w:tcPr>
          <w:p w14:paraId="42BE98E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center"/>
            <w:hideMark/>
          </w:tcPr>
          <w:p w14:paraId="24FD0F4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center"/>
            <w:hideMark/>
          </w:tcPr>
          <w:p w14:paraId="1B40724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center"/>
            <w:hideMark/>
          </w:tcPr>
          <w:p w14:paraId="126C28C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center"/>
            <w:hideMark/>
          </w:tcPr>
          <w:p w14:paraId="5A65ACE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09A77D8E"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r>
      <w:tr w:rsidR="00747DC1" w:rsidRPr="00850975" w14:paraId="67D69E70" w14:textId="77777777" w:rsidTr="00747DC1">
        <w:trPr>
          <w:trHeight w:val="765"/>
          <w:jc w:val="center"/>
        </w:trPr>
        <w:tc>
          <w:tcPr>
            <w:tcW w:w="5355" w:type="dxa"/>
            <w:tcBorders>
              <w:top w:val="nil"/>
              <w:left w:val="single" w:sz="4" w:space="0" w:color="auto"/>
              <w:bottom w:val="single" w:sz="4" w:space="0" w:color="auto"/>
              <w:right w:val="single" w:sz="4" w:space="0" w:color="auto"/>
            </w:tcBorders>
            <w:shd w:val="clear" w:color="auto" w:fill="auto"/>
            <w:vAlign w:val="center"/>
            <w:hideMark/>
          </w:tcPr>
          <w:p w14:paraId="7F70D71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Kurs z zakresu rozwoju kariery naukowej i kreatywności w nauce / Researcher Development Framework and Career Development</w:t>
            </w:r>
          </w:p>
        </w:tc>
        <w:tc>
          <w:tcPr>
            <w:tcW w:w="1284" w:type="dxa"/>
            <w:tcBorders>
              <w:top w:val="nil"/>
              <w:left w:val="nil"/>
              <w:bottom w:val="single" w:sz="4" w:space="0" w:color="auto"/>
              <w:right w:val="single" w:sz="4" w:space="0" w:color="auto"/>
            </w:tcBorders>
            <w:shd w:val="clear" w:color="auto" w:fill="auto"/>
            <w:noWrap/>
            <w:vAlign w:val="center"/>
            <w:hideMark/>
          </w:tcPr>
          <w:p w14:paraId="26F9B347"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AW/OB</w:t>
            </w:r>
          </w:p>
        </w:tc>
        <w:tc>
          <w:tcPr>
            <w:tcW w:w="1096" w:type="dxa"/>
            <w:tcBorders>
              <w:top w:val="nil"/>
              <w:left w:val="nil"/>
              <w:bottom w:val="single" w:sz="4" w:space="0" w:color="auto"/>
              <w:right w:val="single" w:sz="4" w:space="0" w:color="auto"/>
            </w:tcBorders>
            <w:shd w:val="clear" w:color="auto" w:fill="auto"/>
            <w:noWrap/>
            <w:vAlign w:val="center"/>
            <w:hideMark/>
          </w:tcPr>
          <w:p w14:paraId="545F7DBD" w14:textId="77777777" w:rsidR="00747DC1" w:rsidRPr="00850975" w:rsidRDefault="00747DC1" w:rsidP="00850975">
            <w:pPr>
              <w:spacing w:after="0" w:line="240" w:lineRule="auto"/>
              <w:jc w:val="center"/>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zal</w:t>
            </w:r>
          </w:p>
        </w:tc>
        <w:tc>
          <w:tcPr>
            <w:tcW w:w="916" w:type="dxa"/>
            <w:tcBorders>
              <w:top w:val="nil"/>
              <w:left w:val="nil"/>
              <w:bottom w:val="single" w:sz="4" w:space="0" w:color="auto"/>
              <w:right w:val="single" w:sz="4" w:space="0" w:color="auto"/>
            </w:tcBorders>
            <w:shd w:val="clear" w:color="DDDDDD" w:fill="DDDDDD"/>
            <w:noWrap/>
            <w:vAlign w:val="center"/>
            <w:hideMark/>
          </w:tcPr>
          <w:p w14:paraId="6E67986B"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174F3C22"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55C2902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24223EE1"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50D3157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14:paraId="4CEBDE0F"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14:paraId="0FB2BF24"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single" w:sz="4" w:space="0" w:color="auto"/>
              <w:right w:val="single" w:sz="4" w:space="0" w:color="auto"/>
            </w:tcBorders>
            <w:shd w:val="clear" w:color="auto" w:fill="auto"/>
            <w:noWrap/>
            <w:vAlign w:val="bottom"/>
            <w:hideMark/>
          </w:tcPr>
          <w:p w14:paraId="575B8BD0"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single" w:sz="4" w:space="0" w:color="auto"/>
              <w:right w:val="single" w:sz="4" w:space="0" w:color="auto"/>
            </w:tcBorders>
            <w:shd w:val="clear" w:color="auto" w:fill="auto"/>
            <w:noWrap/>
            <w:vAlign w:val="bottom"/>
            <w:hideMark/>
          </w:tcPr>
          <w:p w14:paraId="6E0F8C31"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single" w:sz="4" w:space="0" w:color="auto"/>
              <w:right w:val="single" w:sz="4" w:space="0" w:color="auto"/>
            </w:tcBorders>
            <w:shd w:val="clear" w:color="auto" w:fill="auto"/>
            <w:noWrap/>
            <w:vAlign w:val="bottom"/>
            <w:hideMark/>
          </w:tcPr>
          <w:p w14:paraId="658227A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center"/>
            <w:hideMark/>
          </w:tcPr>
          <w:p w14:paraId="4D379186"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r>
      <w:tr w:rsidR="00747DC1" w:rsidRPr="00850975" w14:paraId="75E1549A" w14:textId="77777777" w:rsidTr="00747DC1">
        <w:trPr>
          <w:trHeight w:val="255"/>
          <w:jc w:val="center"/>
        </w:trPr>
        <w:tc>
          <w:tcPr>
            <w:tcW w:w="7735" w:type="dxa"/>
            <w:gridSpan w:val="3"/>
            <w:tcBorders>
              <w:top w:val="single" w:sz="4" w:space="0" w:color="auto"/>
              <w:left w:val="single" w:sz="4" w:space="0" w:color="auto"/>
              <w:bottom w:val="single" w:sz="4" w:space="0" w:color="auto"/>
              <w:right w:val="nil"/>
            </w:tcBorders>
            <w:shd w:val="clear" w:color="000000" w:fill="D8D8D8"/>
            <w:noWrap/>
            <w:vAlign w:val="bottom"/>
            <w:hideMark/>
          </w:tcPr>
          <w:p w14:paraId="2F8929F2"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ZESTAWIENIE ZBIORCZE</w:t>
            </w:r>
          </w:p>
        </w:tc>
        <w:tc>
          <w:tcPr>
            <w:tcW w:w="916" w:type="dxa"/>
            <w:tcBorders>
              <w:top w:val="nil"/>
              <w:left w:val="nil"/>
              <w:bottom w:val="nil"/>
              <w:right w:val="nil"/>
            </w:tcBorders>
            <w:shd w:val="clear" w:color="DDDDDD" w:fill="DDDDDD"/>
            <w:noWrap/>
            <w:vAlign w:val="bottom"/>
            <w:hideMark/>
          </w:tcPr>
          <w:p w14:paraId="3C1AFB09"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340" w:type="dxa"/>
            <w:tcBorders>
              <w:top w:val="nil"/>
              <w:left w:val="nil"/>
              <w:bottom w:val="nil"/>
              <w:right w:val="nil"/>
            </w:tcBorders>
            <w:shd w:val="clear" w:color="000000" w:fill="D8D8D8"/>
            <w:noWrap/>
            <w:vAlign w:val="bottom"/>
            <w:hideMark/>
          </w:tcPr>
          <w:p w14:paraId="721D651A"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nil"/>
              <w:right w:val="nil"/>
            </w:tcBorders>
            <w:shd w:val="clear" w:color="000000" w:fill="D8D8D8"/>
            <w:noWrap/>
            <w:vAlign w:val="bottom"/>
            <w:hideMark/>
          </w:tcPr>
          <w:p w14:paraId="6CBC98A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nil"/>
              <w:right w:val="nil"/>
            </w:tcBorders>
            <w:shd w:val="clear" w:color="000000" w:fill="D8D8D8"/>
            <w:noWrap/>
            <w:vAlign w:val="bottom"/>
            <w:hideMark/>
          </w:tcPr>
          <w:p w14:paraId="1A39CCA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nil"/>
              <w:right w:val="nil"/>
            </w:tcBorders>
            <w:shd w:val="clear" w:color="000000" w:fill="D8D8D8"/>
            <w:noWrap/>
            <w:vAlign w:val="bottom"/>
            <w:hideMark/>
          </w:tcPr>
          <w:p w14:paraId="366C4E13"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340" w:type="dxa"/>
            <w:tcBorders>
              <w:top w:val="nil"/>
              <w:left w:val="nil"/>
              <w:bottom w:val="nil"/>
              <w:right w:val="nil"/>
            </w:tcBorders>
            <w:shd w:val="clear" w:color="000000" w:fill="D8D8D8"/>
            <w:noWrap/>
            <w:vAlign w:val="bottom"/>
            <w:hideMark/>
          </w:tcPr>
          <w:p w14:paraId="73FC05F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40" w:type="dxa"/>
            <w:tcBorders>
              <w:top w:val="nil"/>
              <w:left w:val="nil"/>
              <w:bottom w:val="nil"/>
              <w:right w:val="nil"/>
            </w:tcBorders>
            <w:shd w:val="clear" w:color="000000" w:fill="D8D8D8"/>
            <w:noWrap/>
            <w:vAlign w:val="bottom"/>
            <w:hideMark/>
          </w:tcPr>
          <w:p w14:paraId="267DD77B"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18" w:type="dxa"/>
            <w:tcBorders>
              <w:top w:val="nil"/>
              <w:left w:val="nil"/>
              <w:bottom w:val="nil"/>
              <w:right w:val="nil"/>
            </w:tcBorders>
            <w:shd w:val="clear" w:color="000000" w:fill="D8D8D8"/>
            <w:noWrap/>
            <w:vAlign w:val="bottom"/>
            <w:hideMark/>
          </w:tcPr>
          <w:p w14:paraId="44C0622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485" w:type="dxa"/>
            <w:tcBorders>
              <w:top w:val="nil"/>
              <w:left w:val="nil"/>
              <w:bottom w:val="nil"/>
              <w:right w:val="nil"/>
            </w:tcBorders>
            <w:shd w:val="clear" w:color="000000" w:fill="D8D8D8"/>
            <w:noWrap/>
            <w:vAlign w:val="bottom"/>
            <w:hideMark/>
          </w:tcPr>
          <w:p w14:paraId="23831FAE"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190" w:type="dxa"/>
            <w:tcBorders>
              <w:top w:val="nil"/>
              <w:left w:val="nil"/>
              <w:bottom w:val="nil"/>
              <w:right w:val="nil"/>
            </w:tcBorders>
            <w:shd w:val="clear" w:color="000000" w:fill="D8D8D8"/>
            <w:noWrap/>
            <w:vAlign w:val="bottom"/>
            <w:hideMark/>
          </w:tcPr>
          <w:p w14:paraId="78632D0D"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8D8D8"/>
            <w:noWrap/>
            <w:vAlign w:val="bottom"/>
            <w:hideMark/>
          </w:tcPr>
          <w:p w14:paraId="0FC43992"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r>
      <w:tr w:rsidR="00747DC1" w:rsidRPr="00850975" w14:paraId="7128C978" w14:textId="77777777" w:rsidTr="00747DC1">
        <w:trPr>
          <w:trHeight w:val="255"/>
          <w:jc w:val="center"/>
        </w:trPr>
        <w:tc>
          <w:tcPr>
            <w:tcW w:w="77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778B7C"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ZAJĘCIA OBOWIĄZKOWE</w:t>
            </w:r>
          </w:p>
        </w:tc>
        <w:tc>
          <w:tcPr>
            <w:tcW w:w="916" w:type="dxa"/>
            <w:tcBorders>
              <w:top w:val="single" w:sz="4" w:space="0" w:color="auto"/>
              <w:left w:val="nil"/>
              <w:bottom w:val="single" w:sz="4" w:space="0" w:color="auto"/>
              <w:right w:val="single" w:sz="4" w:space="0" w:color="auto"/>
            </w:tcBorders>
            <w:shd w:val="clear" w:color="DDDDDD" w:fill="DDDDDD"/>
            <w:noWrap/>
            <w:vAlign w:val="bottom"/>
            <w:hideMark/>
          </w:tcPr>
          <w:p w14:paraId="652EF17B"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523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F2E8EE"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63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5DEC5D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118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E5942C4"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34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1633BB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6F76FAA"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18</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D83BAD4"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96</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01A32A57"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18</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6B9BFE7B"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5A7E9B56"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461A11C7"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50</w:t>
            </w:r>
          </w:p>
        </w:tc>
      </w:tr>
      <w:tr w:rsidR="00747DC1" w:rsidRPr="00850975" w14:paraId="729C21C1" w14:textId="77777777" w:rsidTr="00747DC1">
        <w:trPr>
          <w:trHeight w:val="255"/>
          <w:jc w:val="center"/>
        </w:trPr>
        <w:tc>
          <w:tcPr>
            <w:tcW w:w="77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C5FA0D"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ZAJĘCIA DO WYBORU</w:t>
            </w:r>
          </w:p>
        </w:tc>
        <w:tc>
          <w:tcPr>
            <w:tcW w:w="916" w:type="dxa"/>
            <w:tcBorders>
              <w:top w:val="nil"/>
              <w:left w:val="nil"/>
              <w:bottom w:val="single" w:sz="4" w:space="0" w:color="auto"/>
              <w:right w:val="single" w:sz="4" w:space="0" w:color="auto"/>
            </w:tcBorders>
            <w:shd w:val="clear" w:color="DDDDDD" w:fill="DDDDDD"/>
            <w:noWrap/>
            <w:vAlign w:val="bottom"/>
            <w:hideMark/>
          </w:tcPr>
          <w:p w14:paraId="7A16AF7E"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75</w:t>
            </w:r>
          </w:p>
        </w:tc>
        <w:tc>
          <w:tcPr>
            <w:tcW w:w="340" w:type="dxa"/>
            <w:tcBorders>
              <w:top w:val="nil"/>
              <w:left w:val="nil"/>
              <w:bottom w:val="single" w:sz="4" w:space="0" w:color="auto"/>
              <w:right w:val="single" w:sz="4" w:space="0" w:color="auto"/>
            </w:tcBorders>
            <w:shd w:val="clear" w:color="auto" w:fill="auto"/>
            <w:noWrap/>
            <w:vAlign w:val="bottom"/>
            <w:hideMark/>
          </w:tcPr>
          <w:p w14:paraId="53576EC1"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0</w:t>
            </w:r>
          </w:p>
        </w:tc>
        <w:tc>
          <w:tcPr>
            <w:tcW w:w="440" w:type="dxa"/>
            <w:tcBorders>
              <w:top w:val="nil"/>
              <w:left w:val="nil"/>
              <w:bottom w:val="single" w:sz="4" w:space="0" w:color="auto"/>
              <w:right w:val="single" w:sz="4" w:space="0" w:color="auto"/>
            </w:tcBorders>
            <w:shd w:val="clear" w:color="auto" w:fill="auto"/>
            <w:noWrap/>
            <w:vAlign w:val="bottom"/>
            <w:hideMark/>
          </w:tcPr>
          <w:p w14:paraId="5C40D73A"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3E8DA23D"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nil"/>
              <w:left w:val="nil"/>
              <w:bottom w:val="single" w:sz="4" w:space="0" w:color="auto"/>
              <w:right w:val="single" w:sz="4" w:space="0" w:color="auto"/>
            </w:tcBorders>
            <w:shd w:val="clear" w:color="auto" w:fill="auto"/>
            <w:noWrap/>
            <w:vAlign w:val="bottom"/>
            <w:hideMark/>
          </w:tcPr>
          <w:p w14:paraId="5A95D3A7"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bottom"/>
            <w:hideMark/>
          </w:tcPr>
          <w:p w14:paraId="40E5912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40" w:type="dxa"/>
            <w:tcBorders>
              <w:top w:val="nil"/>
              <w:left w:val="nil"/>
              <w:bottom w:val="single" w:sz="4" w:space="0" w:color="auto"/>
              <w:right w:val="single" w:sz="4" w:space="0" w:color="auto"/>
            </w:tcBorders>
            <w:shd w:val="clear" w:color="auto" w:fill="auto"/>
            <w:noWrap/>
            <w:vAlign w:val="bottom"/>
            <w:hideMark/>
          </w:tcPr>
          <w:p w14:paraId="41FF2737"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15</w:t>
            </w:r>
          </w:p>
        </w:tc>
        <w:tc>
          <w:tcPr>
            <w:tcW w:w="418" w:type="dxa"/>
            <w:tcBorders>
              <w:top w:val="nil"/>
              <w:left w:val="nil"/>
              <w:bottom w:val="single" w:sz="4" w:space="0" w:color="auto"/>
              <w:right w:val="single" w:sz="4" w:space="0" w:color="auto"/>
            </w:tcBorders>
            <w:shd w:val="clear" w:color="auto" w:fill="auto"/>
            <w:noWrap/>
            <w:vAlign w:val="bottom"/>
            <w:hideMark/>
          </w:tcPr>
          <w:p w14:paraId="749047D6"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0</w:t>
            </w:r>
          </w:p>
        </w:tc>
        <w:tc>
          <w:tcPr>
            <w:tcW w:w="485" w:type="dxa"/>
            <w:tcBorders>
              <w:top w:val="nil"/>
              <w:left w:val="nil"/>
              <w:bottom w:val="single" w:sz="4" w:space="0" w:color="auto"/>
              <w:right w:val="single" w:sz="4" w:space="0" w:color="auto"/>
            </w:tcBorders>
            <w:shd w:val="clear" w:color="auto" w:fill="auto"/>
            <w:noWrap/>
            <w:vAlign w:val="bottom"/>
            <w:hideMark/>
          </w:tcPr>
          <w:p w14:paraId="5E20DB4B"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0</w:t>
            </w:r>
          </w:p>
        </w:tc>
        <w:tc>
          <w:tcPr>
            <w:tcW w:w="190" w:type="dxa"/>
            <w:tcBorders>
              <w:top w:val="nil"/>
              <w:left w:val="nil"/>
              <w:bottom w:val="single" w:sz="4" w:space="0" w:color="auto"/>
              <w:right w:val="single" w:sz="4" w:space="0" w:color="auto"/>
            </w:tcBorders>
            <w:shd w:val="clear" w:color="auto" w:fill="auto"/>
            <w:noWrap/>
            <w:vAlign w:val="bottom"/>
            <w:hideMark/>
          </w:tcPr>
          <w:p w14:paraId="2D89C482"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19447729"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10</w:t>
            </w:r>
          </w:p>
        </w:tc>
      </w:tr>
      <w:tr w:rsidR="00747DC1" w:rsidRPr="00850975" w14:paraId="3BA3B5D3" w14:textId="77777777" w:rsidTr="00747DC1">
        <w:trPr>
          <w:trHeight w:val="255"/>
          <w:jc w:val="center"/>
        </w:trPr>
        <w:tc>
          <w:tcPr>
            <w:tcW w:w="6639" w:type="dxa"/>
            <w:gridSpan w:val="2"/>
            <w:tcBorders>
              <w:top w:val="single" w:sz="4" w:space="0" w:color="auto"/>
              <w:left w:val="single" w:sz="4" w:space="0" w:color="auto"/>
              <w:bottom w:val="single" w:sz="4" w:space="0" w:color="auto"/>
              <w:right w:val="nil"/>
            </w:tcBorders>
            <w:shd w:val="clear" w:color="auto" w:fill="auto"/>
            <w:noWrap/>
            <w:vAlign w:val="bottom"/>
            <w:hideMark/>
          </w:tcPr>
          <w:p w14:paraId="6AC7DC5A"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DODATKOWA </w:t>
            </w:r>
            <w:r w:rsidRPr="00850975">
              <w:rPr>
                <w:rFonts w:ascii="Times New Roman" w:eastAsia="Times New Roman" w:hAnsi="Times New Roman" w:cs="Times New Roman"/>
                <w:b/>
                <w:bCs/>
                <w:color w:val="000000"/>
                <w:sz w:val="20"/>
                <w:szCs w:val="20"/>
                <w:lang w:eastAsia="pl-PL"/>
              </w:rPr>
              <w:t>AKTYWNOŚĆ WŁASNA (TYLKO ZA KURS OBOWIĄZKOWY)</w:t>
            </w:r>
          </w:p>
        </w:tc>
        <w:tc>
          <w:tcPr>
            <w:tcW w:w="1096" w:type="dxa"/>
            <w:tcBorders>
              <w:top w:val="nil"/>
              <w:left w:val="nil"/>
              <w:bottom w:val="single" w:sz="4" w:space="0" w:color="auto"/>
              <w:right w:val="single" w:sz="4" w:space="0" w:color="auto"/>
            </w:tcBorders>
            <w:shd w:val="clear" w:color="auto" w:fill="auto"/>
            <w:noWrap/>
            <w:vAlign w:val="bottom"/>
            <w:hideMark/>
          </w:tcPr>
          <w:p w14:paraId="105D50A0"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 </w:t>
            </w:r>
          </w:p>
        </w:tc>
        <w:tc>
          <w:tcPr>
            <w:tcW w:w="916" w:type="dxa"/>
            <w:tcBorders>
              <w:top w:val="nil"/>
              <w:left w:val="nil"/>
              <w:bottom w:val="single" w:sz="4" w:space="0" w:color="auto"/>
              <w:right w:val="single" w:sz="4" w:space="0" w:color="auto"/>
            </w:tcBorders>
            <w:shd w:val="clear" w:color="DDDDDD" w:fill="DDDDDD"/>
            <w:noWrap/>
            <w:vAlign w:val="center"/>
            <w:hideMark/>
          </w:tcPr>
          <w:p w14:paraId="66EABB33" w14:textId="77777777" w:rsidR="00747DC1" w:rsidRPr="00850975" w:rsidRDefault="00747DC1" w:rsidP="005A6458">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15</w:t>
            </w:r>
          </w:p>
        </w:tc>
        <w:tc>
          <w:tcPr>
            <w:tcW w:w="340" w:type="dxa"/>
            <w:tcBorders>
              <w:top w:val="nil"/>
              <w:left w:val="nil"/>
              <w:bottom w:val="single" w:sz="4" w:space="0" w:color="auto"/>
              <w:right w:val="single" w:sz="4" w:space="0" w:color="auto"/>
            </w:tcBorders>
            <w:shd w:val="clear" w:color="auto" w:fill="auto"/>
            <w:noWrap/>
            <w:vAlign w:val="center"/>
            <w:hideMark/>
          </w:tcPr>
          <w:p w14:paraId="561C92C1"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440" w:type="dxa"/>
            <w:tcBorders>
              <w:top w:val="nil"/>
              <w:left w:val="nil"/>
              <w:bottom w:val="single" w:sz="4" w:space="0" w:color="auto"/>
              <w:right w:val="single" w:sz="4" w:space="0" w:color="auto"/>
            </w:tcBorders>
            <w:shd w:val="clear" w:color="auto" w:fill="auto"/>
            <w:noWrap/>
            <w:vAlign w:val="center"/>
            <w:hideMark/>
          </w:tcPr>
          <w:p w14:paraId="2136E04A"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340" w:type="dxa"/>
            <w:tcBorders>
              <w:top w:val="nil"/>
              <w:left w:val="nil"/>
              <w:bottom w:val="single" w:sz="4" w:space="0" w:color="auto"/>
              <w:right w:val="single" w:sz="4" w:space="0" w:color="auto"/>
            </w:tcBorders>
            <w:shd w:val="clear" w:color="auto" w:fill="auto"/>
            <w:noWrap/>
            <w:vAlign w:val="center"/>
            <w:hideMark/>
          </w:tcPr>
          <w:p w14:paraId="5147391E"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440" w:type="dxa"/>
            <w:tcBorders>
              <w:top w:val="nil"/>
              <w:left w:val="nil"/>
              <w:bottom w:val="single" w:sz="4" w:space="0" w:color="auto"/>
              <w:right w:val="single" w:sz="4" w:space="0" w:color="auto"/>
            </w:tcBorders>
            <w:shd w:val="clear" w:color="auto" w:fill="auto"/>
            <w:noWrap/>
            <w:vAlign w:val="center"/>
            <w:hideMark/>
          </w:tcPr>
          <w:p w14:paraId="3467239E"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340" w:type="dxa"/>
            <w:tcBorders>
              <w:top w:val="nil"/>
              <w:left w:val="nil"/>
              <w:bottom w:val="single" w:sz="4" w:space="0" w:color="auto"/>
              <w:right w:val="single" w:sz="4" w:space="0" w:color="auto"/>
            </w:tcBorders>
            <w:shd w:val="clear" w:color="auto" w:fill="auto"/>
            <w:noWrap/>
            <w:vAlign w:val="center"/>
            <w:hideMark/>
          </w:tcPr>
          <w:p w14:paraId="73CE3791"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440" w:type="dxa"/>
            <w:tcBorders>
              <w:top w:val="nil"/>
              <w:left w:val="nil"/>
              <w:bottom w:val="single" w:sz="4" w:space="0" w:color="auto"/>
              <w:right w:val="single" w:sz="4" w:space="0" w:color="auto"/>
            </w:tcBorders>
            <w:shd w:val="clear" w:color="auto" w:fill="auto"/>
            <w:noWrap/>
            <w:vAlign w:val="center"/>
            <w:hideMark/>
          </w:tcPr>
          <w:p w14:paraId="4936A757"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418" w:type="dxa"/>
            <w:tcBorders>
              <w:top w:val="nil"/>
              <w:left w:val="nil"/>
              <w:bottom w:val="single" w:sz="4" w:space="0" w:color="auto"/>
              <w:right w:val="single" w:sz="4" w:space="0" w:color="auto"/>
            </w:tcBorders>
            <w:shd w:val="clear" w:color="auto" w:fill="auto"/>
            <w:noWrap/>
            <w:vAlign w:val="center"/>
            <w:hideMark/>
          </w:tcPr>
          <w:p w14:paraId="50BEA393"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485" w:type="dxa"/>
            <w:tcBorders>
              <w:top w:val="nil"/>
              <w:left w:val="nil"/>
              <w:bottom w:val="single" w:sz="4" w:space="0" w:color="auto"/>
              <w:right w:val="single" w:sz="4" w:space="0" w:color="auto"/>
            </w:tcBorders>
            <w:shd w:val="clear" w:color="auto" w:fill="auto"/>
            <w:noWrap/>
            <w:vAlign w:val="center"/>
            <w:hideMark/>
          </w:tcPr>
          <w:p w14:paraId="3C96189E"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190" w:type="dxa"/>
            <w:tcBorders>
              <w:top w:val="nil"/>
              <w:left w:val="nil"/>
              <w:bottom w:val="single" w:sz="4" w:space="0" w:color="auto"/>
              <w:right w:val="single" w:sz="4" w:space="0" w:color="auto"/>
            </w:tcBorders>
            <w:shd w:val="clear" w:color="auto" w:fill="auto"/>
            <w:noWrap/>
            <w:vAlign w:val="center"/>
            <w:hideMark/>
          </w:tcPr>
          <w:p w14:paraId="653B338C" w14:textId="77777777" w:rsidR="00747DC1" w:rsidRPr="00850975" w:rsidRDefault="00747DC1" w:rsidP="005A6458">
            <w:pPr>
              <w:spacing w:after="0" w:line="240" w:lineRule="auto"/>
              <w:jc w:val="center"/>
              <w:rPr>
                <w:rFonts w:ascii="Times New Roman" w:eastAsia="Times New Roman" w:hAnsi="Times New Roman" w:cs="Times New Roman"/>
                <w:color w:val="000000"/>
                <w:sz w:val="20"/>
                <w:szCs w:val="20"/>
                <w:lang w:eastAsia="pl-PL"/>
              </w:rPr>
            </w:pPr>
          </w:p>
        </w:tc>
        <w:tc>
          <w:tcPr>
            <w:tcW w:w="840" w:type="dxa"/>
            <w:tcBorders>
              <w:top w:val="nil"/>
              <w:left w:val="nil"/>
              <w:bottom w:val="single" w:sz="4" w:space="0" w:color="auto"/>
              <w:right w:val="single" w:sz="4" w:space="0" w:color="auto"/>
            </w:tcBorders>
            <w:shd w:val="clear" w:color="DDDDDD" w:fill="DDDDDD"/>
            <w:noWrap/>
            <w:vAlign w:val="center"/>
            <w:hideMark/>
          </w:tcPr>
          <w:p w14:paraId="2B356D02" w14:textId="77777777" w:rsidR="00747DC1" w:rsidRPr="00850975" w:rsidRDefault="00747DC1" w:rsidP="005A6458">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0</w:t>
            </w:r>
          </w:p>
        </w:tc>
      </w:tr>
      <w:tr w:rsidR="00747DC1" w:rsidRPr="00850975" w14:paraId="46F45EB5" w14:textId="77777777" w:rsidTr="00747DC1">
        <w:trPr>
          <w:trHeight w:val="161"/>
          <w:jc w:val="center"/>
        </w:trPr>
        <w:tc>
          <w:tcPr>
            <w:tcW w:w="77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83402A" w14:textId="77777777" w:rsidR="00747DC1" w:rsidRPr="00850975" w:rsidRDefault="00747DC1" w:rsidP="00850975">
            <w:pPr>
              <w:spacing w:after="0" w:line="240" w:lineRule="auto"/>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RAZEM</w:t>
            </w:r>
          </w:p>
        </w:tc>
        <w:tc>
          <w:tcPr>
            <w:tcW w:w="916" w:type="dxa"/>
            <w:tcBorders>
              <w:top w:val="nil"/>
              <w:left w:val="nil"/>
              <w:bottom w:val="single" w:sz="4" w:space="0" w:color="auto"/>
              <w:right w:val="single" w:sz="4" w:space="0" w:color="auto"/>
            </w:tcBorders>
            <w:shd w:val="clear" w:color="DDDDDD" w:fill="DDDDDD"/>
            <w:noWrap/>
            <w:vAlign w:val="bottom"/>
            <w:hideMark/>
          </w:tcPr>
          <w:p w14:paraId="50413CEF"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613</w:t>
            </w:r>
          </w:p>
        </w:tc>
        <w:tc>
          <w:tcPr>
            <w:tcW w:w="340" w:type="dxa"/>
            <w:tcBorders>
              <w:top w:val="nil"/>
              <w:left w:val="nil"/>
              <w:bottom w:val="single" w:sz="4" w:space="0" w:color="auto"/>
              <w:right w:val="single" w:sz="4" w:space="0" w:color="auto"/>
            </w:tcBorders>
            <w:shd w:val="clear" w:color="auto" w:fill="auto"/>
            <w:noWrap/>
            <w:vAlign w:val="bottom"/>
            <w:hideMark/>
          </w:tcPr>
          <w:p w14:paraId="71CB8712"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63</w:t>
            </w:r>
          </w:p>
        </w:tc>
        <w:tc>
          <w:tcPr>
            <w:tcW w:w="440" w:type="dxa"/>
            <w:tcBorders>
              <w:top w:val="nil"/>
              <w:left w:val="nil"/>
              <w:bottom w:val="single" w:sz="4" w:space="0" w:color="auto"/>
              <w:right w:val="single" w:sz="4" w:space="0" w:color="auto"/>
            </w:tcBorders>
            <w:shd w:val="clear" w:color="auto" w:fill="auto"/>
            <w:noWrap/>
            <w:vAlign w:val="bottom"/>
            <w:hideMark/>
          </w:tcPr>
          <w:p w14:paraId="2809AD1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133</w:t>
            </w:r>
          </w:p>
        </w:tc>
        <w:tc>
          <w:tcPr>
            <w:tcW w:w="340" w:type="dxa"/>
            <w:tcBorders>
              <w:top w:val="nil"/>
              <w:left w:val="nil"/>
              <w:bottom w:val="single" w:sz="4" w:space="0" w:color="auto"/>
              <w:right w:val="single" w:sz="4" w:space="0" w:color="auto"/>
            </w:tcBorders>
            <w:shd w:val="clear" w:color="auto" w:fill="auto"/>
            <w:noWrap/>
            <w:vAlign w:val="bottom"/>
            <w:hideMark/>
          </w:tcPr>
          <w:p w14:paraId="1642D07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49</w:t>
            </w:r>
          </w:p>
        </w:tc>
        <w:tc>
          <w:tcPr>
            <w:tcW w:w="440" w:type="dxa"/>
            <w:tcBorders>
              <w:top w:val="nil"/>
              <w:left w:val="nil"/>
              <w:bottom w:val="single" w:sz="4" w:space="0" w:color="auto"/>
              <w:right w:val="single" w:sz="4" w:space="0" w:color="auto"/>
            </w:tcBorders>
            <w:shd w:val="clear" w:color="auto" w:fill="auto"/>
            <w:noWrap/>
            <w:vAlign w:val="bottom"/>
            <w:hideMark/>
          </w:tcPr>
          <w:p w14:paraId="1C44D933"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103</w:t>
            </w:r>
          </w:p>
        </w:tc>
        <w:tc>
          <w:tcPr>
            <w:tcW w:w="340" w:type="dxa"/>
            <w:tcBorders>
              <w:top w:val="nil"/>
              <w:left w:val="nil"/>
              <w:bottom w:val="single" w:sz="4" w:space="0" w:color="auto"/>
              <w:right w:val="single" w:sz="4" w:space="0" w:color="auto"/>
            </w:tcBorders>
            <w:shd w:val="clear" w:color="auto" w:fill="auto"/>
            <w:noWrap/>
            <w:vAlign w:val="bottom"/>
            <w:hideMark/>
          </w:tcPr>
          <w:p w14:paraId="184D3D31"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33</w:t>
            </w:r>
          </w:p>
        </w:tc>
        <w:tc>
          <w:tcPr>
            <w:tcW w:w="440" w:type="dxa"/>
            <w:tcBorders>
              <w:top w:val="nil"/>
              <w:left w:val="nil"/>
              <w:bottom w:val="single" w:sz="4" w:space="0" w:color="auto"/>
              <w:right w:val="single" w:sz="4" w:space="0" w:color="auto"/>
            </w:tcBorders>
            <w:shd w:val="clear" w:color="auto" w:fill="auto"/>
            <w:noWrap/>
            <w:vAlign w:val="bottom"/>
            <w:hideMark/>
          </w:tcPr>
          <w:p w14:paraId="66313519"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111</w:t>
            </w:r>
          </w:p>
        </w:tc>
        <w:tc>
          <w:tcPr>
            <w:tcW w:w="418" w:type="dxa"/>
            <w:tcBorders>
              <w:top w:val="nil"/>
              <w:left w:val="nil"/>
              <w:bottom w:val="single" w:sz="4" w:space="0" w:color="auto"/>
              <w:right w:val="single" w:sz="4" w:space="0" w:color="auto"/>
            </w:tcBorders>
            <w:shd w:val="clear" w:color="auto" w:fill="auto"/>
            <w:noWrap/>
            <w:vAlign w:val="bottom"/>
            <w:hideMark/>
          </w:tcPr>
          <w:p w14:paraId="08CEF80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18</w:t>
            </w:r>
          </w:p>
        </w:tc>
        <w:tc>
          <w:tcPr>
            <w:tcW w:w="485" w:type="dxa"/>
            <w:tcBorders>
              <w:top w:val="nil"/>
              <w:left w:val="nil"/>
              <w:bottom w:val="single" w:sz="4" w:space="0" w:color="auto"/>
              <w:right w:val="single" w:sz="4" w:space="0" w:color="auto"/>
            </w:tcBorders>
            <w:shd w:val="clear" w:color="auto" w:fill="auto"/>
            <w:noWrap/>
            <w:vAlign w:val="bottom"/>
            <w:hideMark/>
          </w:tcPr>
          <w:p w14:paraId="070E906C" w14:textId="77777777" w:rsidR="00747DC1" w:rsidRPr="00850975" w:rsidRDefault="00747DC1" w:rsidP="00850975">
            <w:pPr>
              <w:spacing w:after="0" w:line="240" w:lineRule="auto"/>
              <w:jc w:val="right"/>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88</w:t>
            </w:r>
          </w:p>
        </w:tc>
        <w:tc>
          <w:tcPr>
            <w:tcW w:w="190" w:type="dxa"/>
            <w:tcBorders>
              <w:top w:val="nil"/>
              <w:left w:val="nil"/>
              <w:bottom w:val="single" w:sz="4" w:space="0" w:color="auto"/>
              <w:right w:val="single" w:sz="4" w:space="0" w:color="auto"/>
            </w:tcBorders>
            <w:shd w:val="clear" w:color="auto" w:fill="auto"/>
            <w:noWrap/>
            <w:vAlign w:val="bottom"/>
            <w:hideMark/>
          </w:tcPr>
          <w:p w14:paraId="54C72B37" w14:textId="77777777" w:rsidR="00747DC1" w:rsidRPr="00850975" w:rsidRDefault="00747DC1" w:rsidP="00850975">
            <w:pPr>
              <w:spacing w:after="0" w:line="240" w:lineRule="auto"/>
              <w:rPr>
                <w:rFonts w:ascii="Times New Roman" w:eastAsia="Times New Roman" w:hAnsi="Times New Roman" w:cs="Times New Roman"/>
                <w:color w:val="000000"/>
                <w:sz w:val="20"/>
                <w:szCs w:val="20"/>
                <w:lang w:eastAsia="pl-PL"/>
              </w:rPr>
            </w:pPr>
            <w:r w:rsidRPr="00850975">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DDDDDD" w:fill="DDDDDD"/>
            <w:noWrap/>
            <w:vAlign w:val="bottom"/>
            <w:hideMark/>
          </w:tcPr>
          <w:p w14:paraId="77D1CEB8" w14:textId="77777777" w:rsidR="00747DC1" w:rsidRPr="00850975" w:rsidRDefault="00747DC1" w:rsidP="00850975">
            <w:pPr>
              <w:spacing w:after="0" w:line="240" w:lineRule="auto"/>
              <w:jc w:val="center"/>
              <w:rPr>
                <w:rFonts w:ascii="Times New Roman" w:eastAsia="Times New Roman" w:hAnsi="Times New Roman" w:cs="Times New Roman"/>
                <w:b/>
                <w:bCs/>
                <w:color w:val="000000"/>
                <w:sz w:val="20"/>
                <w:szCs w:val="20"/>
                <w:lang w:eastAsia="pl-PL"/>
              </w:rPr>
            </w:pPr>
            <w:r w:rsidRPr="00850975">
              <w:rPr>
                <w:rFonts w:ascii="Times New Roman" w:eastAsia="Times New Roman" w:hAnsi="Times New Roman" w:cs="Times New Roman"/>
                <w:b/>
                <w:bCs/>
                <w:color w:val="000000"/>
                <w:sz w:val="20"/>
                <w:szCs w:val="20"/>
                <w:lang w:eastAsia="pl-PL"/>
              </w:rPr>
              <w:t>60</w:t>
            </w:r>
          </w:p>
        </w:tc>
      </w:tr>
    </w:tbl>
    <w:p w14:paraId="27E214F4" w14:textId="77777777" w:rsidR="00850975" w:rsidRDefault="00850975" w:rsidP="00850975">
      <w:pPr>
        <w:spacing w:after="0"/>
        <w:rPr>
          <w:rFonts w:ascii="Times New Roman" w:hAnsi="Times New Roman" w:cs="Times New Roman"/>
          <w:sz w:val="24"/>
          <w:szCs w:val="24"/>
        </w:rPr>
      </w:pPr>
    </w:p>
    <w:p w14:paraId="274AAE42" w14:textId="77777777" w:rsidR="00C74D3A" w:rsidRDefault="00C74D3A">
      <w:pPr>
        <w:rPr>
          <w:rFonts w:ascii="Times New Roman" w:hAnsi="Times New Roman" w:cs="Times New Roman"/>
          <w:sz w:val="24"/>
          <w:szCs w:val="24"/>
        </w:rPr>
      </w:pPr>
      <w:r>
        <w:rPr>
          <w:rFonts w:ascii="Times New Roman" w:hAnsi="Times New Roman" w:cs="Times New Roman"/>
          <w:sz w:val="24"/>
          <w:szCs w:val="24"/>
        </w:rPr>
        <w:br w:type="page"/>
      </w:r>
    </w:p>
    <w:p w14:paraId="770BD6BE" w14:textId="77777777" w:rsidR="00C74D3A" w:rsidRDefault="00C74D3A" w:rsidP="00C74D3A">
      <w:pPr>
        <w:rPr>
          <w:rFonts w:ascii="Times New Roman" w:hAnsi="Times New Roman" w:cs="Times New Roman"/>
          <w:sz w:val="24"/>
          <w:szCs w:val="24"/>
        </w:rPr>
        <w:sectPr w:rsidR="00C74D3A" w:rsidSect="00850975">
          <w:pgSz w:w="16838" w:h="11906" w:orient="landscape"/>
          <w:pgMar w:top="1418" w:right="1418" w:bottom="1418" w:left="1418" w:header="709" w:footer="709" w:gutter="0"/>
          <w:cols w:space="708"/>
          <w:docGrid w:linePitch="360"/>
        </w:sectPr>
      </w:pPr>
    </w:p>
    <w:p w14:paraId="1C3A1CC7" w14:textId="77777777" w:rsidR="00E73F7B" w:rsidRPr="00C74D3A" w:rsidRDefault="00C74D3A" w:rsidP="00E73F7B">
      <w:pPr>
        <w:spacing w:after="0"/>
        <w:jc w:val="center"/>
        <w:rPr>
          <w:rFonts w:ascii="Times New Roman" w:hAnsi="Times New Roman" w:cs="Times New Roman"/>
          <w:b/>
          <w:sz w:val="24"/>
          <w:szCs w:val="24"/>
        </w:rPr>
      </w:pPr>
      <w:r w:rsidRPr="00C74D3A">
        <w:rPr>
          <w:rFonts w:ascii="Times New Roman" w:hAnsi="Times New Roman" w:cs="Times New Roman"/>
          <w:b/>
          <w:sz w:val="24"/>
          <w:szCs w:val="24"/>
        </w:rPr>
        <w:lastRenderedPageBreak/>
        <w:t>OPISY PRZEDMIOTÓW OBOWIĄZKOWYCH</w:t>
      </w:r>
    </w:p>
    <w:p w14:paraId="7C6ECB8A" w14:textId="77777777" w:rsidR="00C74D3A" w:rsidRDefault="00C74D3A" w:rsidP="00485FFE">
      <w:pPr>
        <w:spacing w:after="0"/>
        <w:jc w:val="center"/>
        <w:rPr>
          <w:rFonts w:ascii="Times New Roman" w:hAnsi="Times New Roman" w:cs="Times New Roman"/>
          <w:sz w:val="24"/>
          <w:szCs w:val="24"/>
        </w:rPr>
      </w:pPr>
    </w:p>
    <w:p w14:paraId="418377C0" w14:textId="77777777" w:rsidR="00485FFE" w:rsidRPr="00485FFE" w:rsidRDefault="00485FFE" w:rsidP="00485FFE">
      <w:pPr>
        <w:spacing w:after="0"/>
        <w:jc w:val="center"/>
        <w:rPr>
          <w:rFonts w:ascii="Times New Roman" w:hAnsi="Times New Roman" w:cs="Times New Roman"/>
          <w:b/>
          <w:sz w:val="24"/>
          <w:szCs w:val="24"/>
        </w:rPr>
      </w:pPr>
      <w:r w:rsidRPr="00485FFE">
        <w:rPr>
          <w:rFonts w:ascii="Times New Roman" w:hAnsi="Times New Roman" w:cs="Times New Roman"/>
          <w:b/>
          <w:sz w:val="24"/>
          <w:szCs w:val="24"/>
        </w:rPr>
        <w:t xml:space="preserve">BLOK </w:t>
      </w:r>
      <w:r>
        <w:rPr>
          <w:rFonts w:ascii="Times New Roman" w:hAnsi="Times New Roman" w:cs="Times New Roman"/>
          <w:b/>
          <w:sz w:val="24"/>
          <w:szCs w:val="24"/>
        </w:rPr>
        <w:t xml:space="preserve">(MODUŁ) </w:t>
      </w:r>
      <w:r w:rsidRPr="00485FFE">
        <w:rPr>
          <w:rFonts w:ascii="Times New Roman" w:hAnsi="Times New Roman" w:cs="Times New Roman"/>
          <w:b/>
          <w:sz w:val="24"/>
          <w:szCs w:val="24"/>
        </w:rPr>
        <w:t>1</w:t>
      </w:r>
    </w:p>
    <w:p w14:paraId="6B95DC16" w14:textId="77777777" w:rsidR="00485FFE" w:rsidRDefault="00485FFE" w:rsidP="00C74D3A">
      <w:pPr>
        <w:spacing w:after="0"/>
        <w:jc w:val="both"/>
        <w:rPr>
          <w:rFonts w:ascii="Times New Roman" w:hAnsi="Times New Roman" w:cs="Times New Roman"/>
          <w:sz w:val="24"/>
          <w:szCs w:val="24"/>
        </w:rPr>
      </w:pPr>
    </w:p>
    <w:p w14:paraId="6F2921F0" w14:textId="77777777" w:rsidR="00C74D3A" w:rsidRPr="00C74D3A" w:rsidRDefault="00C74D3A" w:rsidP="00C74D3A">
      <w:pPr>
        <w:spacing w:after="0"/>
        <w:jc w:val="both"/>
        <w:rPr>
          <w:rFonts w:ascii="Times New Roman" w:hAnsi="Times New Roman" w:cs="Times New Roman"/>
          <w:b/>
          <w:sz w:val="24"/>
          <w:szCs w:val="24"/>
        </w:rPr>
      </w:pPr>
      <w:r w:rsidRPr="00C74D3A">
        <w:rPr>
          <w:rFonts w:ascii="Times New Roman" w:hAnsi="Times New Roman" w:cs="Times New Roman"/>
          <w:b/>
          <w:sz w:val="24"/>
          <w:szCs w:val="24"/>
        </w:rPr>
        <w:t>DYDAKTYKA W SZKOLE WYŻSZEJ</w:t>
      </w:r>
    </w:p>
    <w:p w14:paraId="1807EE66" w14:textId="77777777" w:rsidR="00C74D3A" w:rsidRDefault="00C74D3A" w:rsidP="00D54112">
      <w:pPr>
        <w:spacing w:after="0" w:line="240" w:lineRule="auto"/>
        <w:jc w:val="both"/>
        <w:rPr>
          <w:rFonts w:ascii="Times New Roman" w:hAnsi="Times New Roman" w:cs="Times New Roman"/>
          <w:sz w:val="24"/>
          <w:szCs w:val="24"/>
        </w:rPr>
      </w:pPr>
      <w:r w:rsidRPr="00C74D3A">
        <w:rPr>
          <w:rFonts w:ascii="Times New Roman" w:hAnsi="Times New Roman" w:cs="Times New Roman"/>
          <w:sz w:val="24"/>
          <w:szCs w:val="24"/>
        </w:rPr>
        <w:t>Zajęcia mają na celu poszerzenie wiedzy i umiejętności doktorantów z zakresu planowania pracy pedagogicznej</w:t>
      </w:r>
      <w:r>
        <w:rPr>
          <w:rFonts w:ascii="Times New Roman" w:hAnsi="Times New Roman" w:cs="Times New Roman"/>
          <w:sz w:val="24"/>
          <w:szCs w:val="24"/>
        </w:rPr>
        <w:t xml:space="preserve"> (dydaktycznej)</w:t>
      </w:r>
      <w:r w:rsidRPr="00C74D3A">
        <w:rPr>
          <w:rFonts w:ascii="Times New Roman" w:hAnsi="Times New Roman" w:cs="Times New Roman"/>
          <w:sz w:val="24"/>
          <w:szCs w:val="24"/>
        </w:rPr>
        <w:t>, analizy i oceny przebiegu proces</w:t>
      </w:r>
      <w:r w:rsidR="005A6458">
        <w:rPr>
          <w:rFonts w:ascii="Times New Roman" w:hAnsi="Times New Roman" w:cs="Times New Roman"/>
          <w:sz w:val="24"/>
          <w:szCs w:val="24"/>
        </w:rPr>
        <w:t>u</w:t>
      </w:r>
      <w:r w:rsidRPr="00C74D3A">
        <w:rPr>
          <w:rFonts w:ascii="Times New Roman" w:hAnsi="Times New Roman" w:cs="Times New Roman"/>
          <w:sz w:val="24"/>
          <w:szCs w:val="24"/>
        </w:rPr>
        <w:t xml:space="preserve"> kształcenia oraz wyznaczania i oceniania ich efektów. Omawiane będą zagadnienia dotyczące prawidłowości i uwarunkowań przebiegu procesu nauczania-uczenia się.</w:t>
      </w:r>
    </w:p>
    <w:p w14:paraId="03517C6D" w14:textId="77777777" w:rsidR="00D54112" w:rsidRDefault="00D54112" w:rsidP="00D54112">
      <w:pPr>
        <w:spacing w:after="0" w:line="240" w:lineRule="auto"/>
        <w:jc w:val="both"/>
        <w:rPr>
          <w:rFonts w:ascii="Times New Roman" w:eastAsia="Times New Roman" w:hAnsi="Times New Roman" w:cs="Times New Roman"/>
          <w:color w:val="000000"/>
          <w:sz w:val="24"/>
          <w:szCs w:val="24"/>
          <w:lang w:eastAsia="pl-PL"/>
        </w:rPr>
      </w:pPr>
    </w:p>
    <w:p w14:paraId="681F0C01" w14:textId="77777777" w:rsidR="00D54112" w:rsidRPr="00D54112" w:rsidRDefault="00D54112" w:rsidP="00D54112">
      <w:pPr>
        <w:spacing w:after="0" w:line="240" w:lineRule="auto"/>
        <w:jc w:val="both"/>
        <w:rPr>
          <w:rFonts w:ascii="Times New Roman" w:eastAsia="Times New Roman" w:hAnsi="Times New Roman" w:cs="Times New Roman"/>
          <w:b/>
          <w:caps/>
          <w:color w:val="000000"/>
          <w:sz w:val="24"/>
          <w:szCs w:val="24"/>
          <w:lang w:eastAsia="pl-PL"/>
        </w:rPr>
      </w:pPr>
      <w:r w:rsidRPr="00D54112">
        <w:rPr>
          <w:rFonts w:ascii="Times New Roman" w:eastAsia="Times New Roman" w:hAnsi="Times New Roman" w:cs="Times New Roman"/>
          <w:b/>
          <w:caps/>
          <w:color w:val="000000"/>
          <w:sz w:val="24"/>
          <w:szCs w:val="24"/>
          <w:lang w:eastAsia="pl-PL"/>
        </w:rPr>
        <w:t>Etyka w nauce, prawo autorskie i własność intelektualna</w:t>
      </w:r>
    </w:p>
    <w:p w14:paraId="0A1C7B3B" w14:textId="77777777" w:rsidR="00D54112" w:rsidRPr="00D54112" w:rsidRDefault="00D54112" w:rsidP="00D54112">
      <w:pPr>
        <w:spacing w:after="0" w:line="240" w:lineRule="auto"/>
        <w:jc w:val="both"/>
        <w:rPr>
          <w:rFonts w:ascii="Times New Roman" w:hAnsi="Times New Roman" w:cs="Times New Roman"/>
          <w:sz w:val="24"/>
          <w:szCs w:val="24"/>
        </w:rPr>
      </w:pPr>
      <w:r w:rsidRPr="00D54112">
        <w:rPr>
          <w:rFonts w:ascii="Times New Roman" w:hAnsi="Times New Roman" w:cs="Times New Roman"/>
          <w:sz w:val="24"/>
          <w:szCs w:val="24"/>
        </w:rPr>
        <w:t xml:space="preserve">Wykład </w:t>
      </w:r>
      <w:r w:rsidR="005A6458">
        <w:rPr>
          <w:rFonts w:ascii="Times New Roman" w:hAnsi="Times New Roman" w:cs="Times New Roman"/>
          <w:sz w:val="24"/>
          <w:szCs w:val="24"/>
        </w:rPr>
        <w:t>ma na celu przedstawienie</w:t>
      </w:r>
      <w:r w:rsidRPr="00D54112">
        <w:rPr>
          <w:rFonts w:ascii="Times New Roman" w:hAnsi="Times New Roman" w:cs="Times New Roman"/>
          <w:sz w:val="24"/>
          <w:szCs w:val="24"/>
        </w:rPr>
        <w:t xml:space="preserve"> główn</w:t>
      </w:r>
      <w:r w:rsidR="005A6458">
        <w:rPr>
          <w:rFonts w:ascii="Times New Roman" w:hAnsi="Times New Roman" w:cs="Times New Roman"/>
          <w:sz w:val="24"/>
          <w:szCs w:val="24"/>
        </w:rPr>
        <w:t>ych</w:t>
      </w:r>
      <w:r w:rsidRPr="00D54112">
        <w:rPr>
          <w:rFonts w:ascii="Times New Roman" w:hAnsi="Times New Roman" w:cs="Times New Roman"/>
          <w:sz w:val="24"/>
          <w:szCs w:val="24"/>
        </w:rPr>
        <w:t xml:space="preserve"> zagadnie</w:t>
      </w:r>
      <w:r w:rsidR="005A6458">
        <w:rPr>
          <w:rFonts w:ascii="Times New Roman" w:hAnsi="Times New Roman" w:cs="Times New Roman"/>
          <w:sz w:val="24"/>
          <w:szCs w:val="24"/>
        </w:rPr>
        <w:t>ń</w:t>
      </w:r>
      <w:r w:rsidRPr="00D54112">
        <w:rPr>
          <w:rFonts w:ascii="Times New Roman" w:hAnsi="Times New Roman" w:cs="Times New Roman"/>
          <w:sz w:val="24"/>
          <w:szCs w:val="24"/>
        </w:rPr>
        <w:t xml:space="preserve"> etyki akademickiej z uwzględnieniem jej roli we współczesnym myśleniu moralnym. Zasadniczą treścią wykładu będzie analiza podstawowych pojęć i metod stosowanych w </w:t>
      </w:r>
      <w:r w:rsidR="005A6458">
        <w:rPr>
          <w:rFonts w:ascii="Times New Roman" w:hAnsi="Times New Roman" w:cs="Times New Roman"/>
          <w:sz w:val="24"/>
          <w:szCs w:val="24"/>
        </w:rPr>
        <w:t xml:space="preserve">tym zakresie </w:t>
      </w:r>
      <w:r w:rsidRPr="00D54112">
        <w:rPr>
          <w:rFonts w:ascii="Times New Roman" w:hAnsi="Times New Roman" w:cs="Times New Roman"/>
          <w:sz w:val="24"/>
          <w:szCs w:val="24"/>
        </w:rPr>
        <w:t>oraz prezentacja teorii normatywnych. W czasie zajęć będą omawiane konkretne przykłady stosowania zasad etycznych w praktyce. W zakresie prawa autorskiego i własności intelektualnej zostanie natomiast przekazana podstawowa wiedza z zakresu prawa autorskiego i praw pokrewnych w odniesieniu do działalności badawczej i dydaktycznej. W ich wyniku doktorant uzyska wiedzę odnośnie plagiatów oraz zasad prawidłowego korzystania z dorobku innych.</w:t>
      </w:r>
    </w:p>
    <w:p w14:paraId="01B02A07" w14:textId="77777777" w:rsidR="00D54112" w:rsidRDefault="00D54112" w:rsidP="00D54112">
      <w:pPr>
        <w:spacing w:after="0" w:line="240" w:lineRule="auto"/>
        <w:jc w:val="both"/>
        <w:rPr>
          <w:rFonts w:ascii="Times New Roman" w:hAnsi="Times New Roman" w:cs="Times New Roman"/>
          <w:b/>
          <w:sz w:val="24"/>
          <w:szCs w:val="24"/>
        </w:rPr>
      </w:pPr>
    </w:p>
    <w:p w14:paraId="5E490CBB" w14:textId="77777777" w:rsidR="00D54112" w:rsidRPr="00D54112" w:rsidRDefault="00D54112" w:rsidP="00D54112">
      <w:pPr>
        <w:spacing w:after="0" w:line="240" w:lineRule="auto"/>
        <w:jc w:val="both"/>
        <w:rPr>
          <w:rFonts w:ascii="Times New Roman" w:eastAsia="Times New Roman" w:hAnsi="Times New Roman" w:cs="Times New Roman"/>
          <w:b/>
          <w:caps/>
          <w:color w:val="000000"/>
          <w:sz w:val="24"/>
          <w:szCs w:val="24"/>
          <w:lang w:eastAsia="pl-PL"/>
        </w:rPr>
      </w:pPr>
      <w:r w:rsidRPr="00D54112">
        <w:rPr>
          <w:rFonts w:ascii="Times New Roman" w:eastAsia="Times New Roman" w:hAnsi="Times New Roman" w:cs="Times New Roman"/>
          <w:b/>
          <w:caps/>
          <w:color w:val="000000"/>
          <w:sz w:val="24"/>
          <w:szCs w:val="24"/>
          <w:lang w:eastAsia="pl-PL"/>
        </w:rPr>
        <w:t>Warsztat naukowca – pisanie tekstów naukowych</w:t>
      </w:r>
    </w:p>
    <w:p w14:paraId="337A5900" w14:textId="77777777" w:rsidR="00D54112" w:rsidRDefault="00D54112" w:rsidP="00D54112">
      <w:pPr>
        <w:spacing w:after="0" w:line="240" w:lineRule="auto"/>
        <w:jc w:val="both"/>
        <w:rPr>
          <w:rFonts w:ascii="Times New Roman" w:hAnsi="Times New Roman" w:cs="Times New Roman"/>
          <w:sz w:val="24"/>
          <w:szCs w:val="24"/>
        </w:rPr>
      </w:pPr>
      <w:r w:rsidRPr="00D54112">
        <w:rPr>
          <w:rFonts w:ascii="Times New Roman" w:hAnsi="Times New Roman" w:cs="Times New Roman"/>
          <w:sz w:val="24"/>
          <w:szCs w:val="24"/>
        </w:rPr>
        <w:t xml:space="preserve">Kurs ma zapoznać doktorantów z praktykami publikacyjnymi w naukach społecznych i wyposażyć w umiejętności przydatne we własnej aktywności publikacyjnej. Na przykładach zostaną </w:t>
      </w:r>
      <w:r w:rsidR="005A6458" w:rsidRPr="00D54112">
        <w:rPr>
          <w:rFonts w:ascii="Times New Roman" w:hAnsi="Times New Roman" w:cs="Times New Roman"/>
          <w:sz w:val="24"/>
          <w:szCs w:val="24"/>
        </w:rPr>
        <w:t xml:space="preserve">omówione </w:t>
      </w:r>
      <w:r w:rsidRPr="00D54112">
        <w:rPr>
          <w:rFonts w:ascii="Times New Roman" w:hAnsi="Times New Roman" w:cs="Times New Roman"/>
          <w:sz w:val="24"/>
          <w:szCs w:val="24"/>
        </w:rPr>
        <w:t>podstawowe zasady pisania, zgłaszania do publikacji i recenzowania artykułów naukowych, a także najważniejsze bazy danych i narzędzia pozwalające orientować się w międzynarodowym obiegu naukowym. Omówiona zostanie również rola wskaźników bibliometrycznych i ich alternatyw we współczesnych systemach ewaluacji działalności naukowej, a także ich wpływ na strategie publikacyjne instytucji naukowych i indywidualnych badaczy.</w:t>
      </w:r>
    </w:p>
    <w:p w14:paraId="77B5112A" w14:textId="77777777" w:rsidR="00D54112" w:rsidRDefault="00D54112" w:rsidP="00D54112">
      <w:pPr>
        <w:spacing w:after="0" w:line="240" w:lineRule="auto"/>
        <w:jc w:val="both"/>
        <w:rPr>
          <w:rFonts w:ascii="Times New Roman" w:hAnsi="Times New Roman" w:cs="Times New Roman"/>
          <w:sz w:val="24"/>
          <w:szCs w:val="24"/>
        </w:rPr>
      </w:pPr>
    </w:p>
    <w:p w14:paraId="786072FD" w14:textId="77777777" w:rsidR="00D54112" w:rsidRPr="006B7370" w:rsidRDefault="00D54112" w:rsidP="00D54112">
      <w:pPr>
        <w:spacing w:after="0" w:line="240" w:lineRule="auto"/>
        <w:jc w:val="both"/>
        <w:rPr>
          <w:rFonts w:ascii="Times New Roman" w:eastAsia="Times New Roman" w:hAnsi="Times New Roman" w:cs="Times New Roman"/>
          <w:b/>
          <w:caps/>
          <w:color w:val="000000"/>
          <w:sz w:val="24"/>
          <w:szCs w:val="24"/>
          <w:lang w:val="en-US" w:eastAsia="pl-PL"/>
        </w:rPr>
      </w:pPr>
      <w:r w:rsidRPr="006B7370">
        <w:rPr>
          <w:rFonts w:ascii="Times New Roman" w:eastAsia="Times New Roman" w:hAnsi="Times New Roman" w:cs="Times New Roman"/>
          <w:b/>
          <w:caps/>
          <w:color w:val="000000"/>
          <w:sz w:val="24"/>
          <w:szCs w:val="24"/>
          <w:lang w:val="en-US" w:eastAsia="pl-PL"/>
        </w:rPr>
        <w:t>Academic writing</w:t>
      </w:r>
    </w:p>
    <w:p w14:paraId="27284222" w14:textId="77777777" w:rsidR="00D54112" w:rsidRPr="00D54112" w:rsidRDefault="00D54112" w:rsidP="00D54112">
      <w:pPr>
        <w:spacing w:after="0" w:line="240" w:lineRule="auto"/>
        <w:jc w:val="both"/>
        <w:rPr>
          <w:rFonts w:ascii="Times New Roman" w:hAnsi="Times New Roman" w:cs="Times New Roman"/>
          <w:sz w:val="24"/>
          <w:szCs w:val="24"/>
          <w:lang w:val="en-US"/>
        </w:rPr>
      </w:pPr>
      <w:r w:rsidRPr="00D54112">
        <w:rPr>
          <w:rFonts w:ascii="Times New Roman" w:hAnsi="Times New Roman" w:cs="Times New Roman"/>
          <w:sz w:val="24"/>
          <w:szCs w:val="24"/>
          <w:lang w:val="en-US"/>
        </w:rPr>
        <w:t>This workshop will teach PhD student</w:t>
      </w:r>
      <w:r>
        <w:rPr>
          <w:rFonts w:ascii="Times New Roman" w:hAnsi="Times New Roman" w:cs="Times New Roman"/>
          <w:sz w:val="24"/>
          <w:szCs w:val="24"/>
          <w:lang w:val="en-US"/>
        </w:rPr>
        <w:t>s</w:t>
      </w:r>
      <w:r w:rsidRPr="00D54112">
        <w:rPr>
          <w:rFonts w:ascii="Times New Roman" w:hAnsi="Times New Roman" w:cs="Times New Roman"/>
          <w:sz w:val="24"/>
          <w:szCs w:val="24"/>
          <w:lang w:val="en-US"/>
        </w:rPr>
        <w:t xml:space="preserve"> how to successfully communicate the results of their research on a particular topic to the academic audience as well as aiming to help them to improve their writing skills. It will offer its participants the opportunity to work on their own academic papers and develop them from first ideas to early drafts. After choosing the topic of their papers and framing them, the attendees will be assisted in developing a detailed outline of their work by the teacher and through peer support. The students will learn how to properly structure their papers, develop the required sections, select sources and prepare the content. The workshop will also present the features of academic style and the recommended ways of referencing and formatting. The students will be advised how to choose a proper academic outlet and an effective publication strategy for their planned papers. They will learn about a reviewing process to be able to critically assess their work and deal effectively with future reviews. The article outlines can be prepared by the students either in English or in Polish.</w:t>
      </w:r>
    </w:p>
    <w:p w14:paraId="4E7DCD52" w14:textId="77777777" w:rsidR="00D54112" w:rsidRDefault="00D54112" w:rsidP="00D54112">
      <w:pPr>
        <w:spacing w:after="0" w:line="240" w:lineRule="auto"/>
        <w:jc w:val="both"/>
        <w:rPr>
          <w:rFonts w:ascii="Times New Roman" w:hAnsi="Times New Roman" w:cs="Times New Roman"/>
          <w:b/>
          <w:sz w:val="24"/>
          <w:szCs w:val="24"/>
          <w:lang w:val="en-US"/>
        </w:rPr>
      </w:pPr>
    </w:p>
    <w:p w14:paraId="4B3A9AC1"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224FC165"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68BB0D04"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6AEF3DAC"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771DECE9" w14:textId="77777777" w:rsidR="005A6458" w:rsidRPr="00E30EDE" w:rsidRDefault="005A6458" w:rsidP="00D54112">
      <w:pPr>
        <w:spacing w:after="0" w:line="240" w:lineRule="auto"/>
        <w:jc w:val="both"/>
        <w:rPr>
          <w:rFonts w:ascii="Times New Roman" w:eastAsia="Times New Roman" w:hAnsi="Times New Roman" w:cs="Times New Roman"/>
          <w:b/>
          <w:caps/>
          <w:color w:val="000000"/>
          <w:sz w:val="24"/>
          <w:szCs w:val="24"/>
          <w:lang w:val="en-US" w:eastAsia="pl-PL"/>
        </w:rPr>
      </w:pPr>
    </w:p>
    <w:p w14:paraId="5216A98B" w14:textId="77777777" w:rsidR="00D54112" w:rsidRPr="00D54112" w:rsidRDefault="00D54112" w:rsidP="00D54112">
      <w:pPr>
        <w:spacing w:after="0" w:line="240" w:lineRule="auto"/>
        <w:jc w:val="both"/>
        <w:rPr>
          <w:rFonts w:ascii="Times New Roman" w:eastAsia="Times New Roman" w:hAnsi="Times New Roman" w:cs="Times New Roman"/>
          <w:b/>
          <w:caps/>
          <w:color w:val="000000"/>
          <w:sz w:val="24"/>
          <w:szCs w:val="24"/>
          <w:lang w:eastAsia="pl-PL"/>
        </w:rPr>
      </w:pPr>
      <w:r w:rsidRPr="00D54112">
        <w:rPr>
          <w:rFonts w:ascii="Times New Roman" w:eastAsia="Times New Roman" w:hAnsi="Times New Roman" w:cs="Times New Roman"/>
          <w:b/>
          <w:caps/>
          <w:color w:val="000000"/>
          <w:sz w:val="24"/>
          <w:szCs w:val="24"/>
          <w:lang w:eastAsia="pl-PL"/>
        </w:rPr>
        <w:lastRenderedPageBreak/>
        <w:t>Warsztat naukowca – pozyskiwanie grantów</w:t>
      </w:r>
    </w:p>
    <w:p w14:paraId="4A731FEC" w14:textId="77777777" w:rsidR="00D54112" w:rsidRDefault="00485FFE" w:rsidP="00D54112">
      <w:pPr>
        <w:spacing w:after="0" w:line="240" w:lineRule="auto"/>
        <w:jc w:val="both"/>
        <w:rPr>
          <w:rFonts w:ascii="Times New Roman" w:hAnsi="Times New Roman" w:cs="Times New Roman"/>
          <w:sz w:val="24"/>
          <w:szCs w:val="24"/>
        </w:rPr>
      </w:pPr>
      <w:r w:rsidRPr="00485FFE">
        <w:rPr>
          <w:rFonts w:ascii="Times New Roman" w:hAnsi="Times New Roman" w:cs="Times New Roman"/>
          <w:sz w:val="24"/>
          <w:szCs w:val="24"/>
        </w:rPr>
        <w:t xml:space="preserve">Celem zajęć jest przekazanie wiedzy doktorantom na temat zasad konstruowania projektów badawczych finansowanych ze źródeł zewnętrznych. Doktoranci zyskają umiejętność skutecznego przygotowywania wniosków grantowych, co zwiększy odsetek pozytywnie rozpatrywanych aplikacji. W ramach zajęć </w:t>
      </w:r>
      <w:r>
        <w:rPr>
          <w:rFonts w:ascii="Times New Roman" w:hAnsi="Times New Roman" w:cs="Times New Roman"/>
          <w:sz w:val="24"/>
          <w:szCs w:val="24"/>
        </w:rPr>
        <w:t xml:space="preserve">część czasu </w:t>
      </w:r>
      <w:r w:rsidRPr="00485FFE">
        <w:rPr>
          <w:rFonts w:ascii="Times New Roman" w:hAnsi="Times New Roman" w:cs="Times New Roman"/>
          <w:sz w:val="24"/>
          <w:szCs w:val="24"/>
        </w:rPr>
        <w:t>zostanie poświęcon</w:t>
      </w:r>
      <w:r>
        <w:rPr>
          <w:rFonts w:ascii="Times New Roman" w:hAnsi="Times New Roman" w:cs="Times New Roman"/>
          <w:sz w:val="24"/>
          <w:szCs w:val="24"/>
        </w:rPr>
        <w:t>a</w:t>
      </w:r>
      <w:r w:rsidRPr="00485FFE">
        <w:rPr>
          <w:rFonts w:ascii="Times New Roman" w:hAnsi="Times New Roman" w:cs="Times New Roman"/>
          <w:sz w:val="24"/>
          <w:szCs w:val="24"/>
        </w:rPr>
        <w:t xml:space="preserve"> zasadom rozliczani</w:t>
      </w:r>
      <w:r>
        <w:rPr>
          <w:rFonts w:ascii="Times New Roman" w:hAnsi="Times New Roman" w:cs="Times New Roman"/>
          <w:sz w:val="24"/>
          <w:szCs w:val="24"/>
        </w:rPr>
        <w:t>a grantów</w:t>
      </w:r>
      <w:r w:rsidRPr="00485FFE">
        <w:rPr>
          <w:rFonts w:ascii="Times New Roman" w:hAnsi="Times New Roman" w:cs="Times New Roman"/>
          <w:sz w:val="24"/>
          <w:szCs w:val="24"/>
        </w:rPr>
        <w:t>.</w:t>
      </w:r>
    </w:p>
    <w:p w14:paraId="3D9C8630" w14:textId="77777777" w:rsidR="00485FFE" w:rsidRDefault="00485FFE" w:rsidP="00D54112">
      <w:pPr>
        <w:spacing w:after="0" w:line="240" w:lineRule="auto"/>
        <w:jc w:val="both"/>
        <w:rPr>
          <w:rFonts w:ascii="Times New Roman" w:hAnsi="Times New Roman" w:cs="Times New Roman"/>
          <w:sz w:val="24"/>
          <w:szCs w:val="24"/>
        </w:rPr>
      </w:pPr>
    </w:p>
    <w:p w14:paraId="38D4B708"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Warsztat naukowca – wystąpienia publiczne</w:t>
      </w:r>
    </w:p>
    <w:p w14:paraId="537E6E58" w14:textId="77777777" w:rsidR="00485FFE" w:rsidRDefault="00485FFE" w:rsidP="00D54112">
      <w:pPr>
        <w:spacing w:after="0" w:line="240" w:lineRule="auto"/>
        <w:jc w:val="both"/>
        <w:rPr>
          <w:rFonts w:ascii="Times New Roman" w:hAnsi="Times New Roman" w:cs="Times New Roman"/>
          <w:sz w:val="24"/>
          <w:szCs w:val="24"/>
        </w:rPr>
      </w:pPr>
      <w:r w:rsidRPr="00485FFE">
        <w:rPr>
          <w:rFonts w:ascii="Times New Roman" w:hAnsi="Times New Roman" w:cs="Times New Roman"/>
          <w:sz w:val="24"/>
          <w:szCs w:val="24"/>
        </w:rPr>
        <w:t>Zajęcia mają na celu poszerzenie umiejętności doktorantów w zakresie wystąpień publicznych (</w:t>
      </w:r>
      <w:r w:rsidRPr="00747DC1">
        <w:rPr>
          <w:rFonts w:ascii="Times New Roman" w:hAnsi="Times New Roman" w:cs="Times New Roman"/>
          <w:i/>
          <w:sz w:val="24"/>
          <w:szCs w:val="24"/>
        </w:rPr>
        <w:t>public speaking</w:t>
      </w:r>
      <w:r w:rsidRPr="00485FFE">
        <w:rPr>
          <w:rFonts w:ascii="Times New Roman" w:hAnsi="Times New Roman" w:cs="Times New Roman"/>
          <w:sz w:val="24"/>
          <w:szCs w:val="24"/>
        </w:rPr>
        <w:t>) poprzez naukę zasad i dobrych praktyk, które powinny towarzyszyć przygotowywaniu oraz wygłaszaniu przemówień. Doktoranci poznają teorię i praktykę efektywnego wystąpienia publicznego.</w:t>
      </w:r>
    </w:p>
    <w:p w14:paraId="345C07E7" w14:textId="77777777" w:rsidR="00485FFE" w:rsidRDefault="00485FFE" w:rsidP="00D54112">
      <w:pPr>
        <w:spacing w:after="0" w:line="240" w:lineRule="auto"/>
        <w:jc w:val="both"/>
        <w:rPr>
          <w:rFonts w:ascii="Times New Roman" w:hAnsi="Times New Roman" w:cs="Times New Roman"/>
          <w:sz w:val="24"/>
          <w:szCs w:val="24"/>
        </w:rPr>
      </w:pPr>
    </w:p>
    <w:p w14:paraId="49A7EBE7"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Warsztat naukowca – transfer wiedzy i badań naukowych</w:t>
      </w:r>
    </w:p>
    <w:p w14:paraId="4A11E598" w14:textId="77777777" w:rsidR="00485FFE" w:rsidRDefault="00485FFE" w:rsidP="00D54112">
      <w:pPr>
        <w:spacing w:after="0" w:line="240" w:lineRule="auto"/>
        <w:jc w:val="both"/>
        <w:rPr>
          <w:rFonts w:ascii="Times New Roman" w:hAnsi="Times New Roman" w:cs="Times New Roman"/>
          <w:sz w:val="24"/>
          <w:szCs w:val="24"/>
        </w:rPr>
      </w:pPr>
      <w:r w:rsidRPr="00485FFE">
        <w:rPr>
          <w:rFonts w:ascii="Times New Roman" w:hAnsi="Times New Roman" w:cs="Times New Roman"/>
          <w:sz w:val="24"/>
          <w:szCs w:val="24"/>
        </w:rPr>
        <w:t xml:space="preserve">Zajęcia rozwijające umiejętności dzielenie się wiedzą. Ich celem jest poznanie możliwości związanych z transferem wiedzy z uczelni do przedsiębiorstw, instytucji publicznych oraz organizacji pozarządowych. Wiedza </w:t>
      </w:r>
      <w:r>
        <w:rPr>
          <w:rFonts w:ascii="Times New Roman" w:hAnsi="Times New Roman" w:cs="Times New Roman"/>
          <w:sz w:val="24"/>
          <w:szCs w:val="24"/>
        </w:rPr>
        <w:t xml:space="preserve">tego </w:t>
      </w:r>
      <w:r w:rsidRPr="00485FFE">
        <w:rPr>
          <w:rFonts w:ascii="Times New Roman" w:hAnsi="Times New Roman" w:cs="Times New Roman"/>
          <w:sz w:val="24"/>
          <w:szCs w:val="24"/>
        </w:rPr>
        <w:t xml:space="preserve">typu </w:t>
      </w:r>
      <w:r w:rsidRPr="00485FFE">
        <w:rPr>
          <w:rFonts w:ascii="Times New Roman" w:hAnsi="Times New Roman" w:cs="Times New Roman"/>
          <w:i/>
          <w:sz w:val="24"/>
          <w:szCs w:val="24"/>
        </w:rPr>
        <w:t>know-how</w:t>
      </w:r>
      <w:r>
        <w:rPr>
          <w:rFonts w:ascii="Times New Roman" w:hAnsi="Times New Roman" w:cs="Times New Roman"/>
          <w:sz w:val="24"/>
          <w:szCs w:val="24"/>
        </w:rPr>
        <w:t xml:space="preserve"> </w:t>
      </w:r>
      <w:r w:rsidRPr="00485FFE">
        <w:rPr>
          <w:rFonts w:ascii="Times New Roman" w:hAnsi="Times New Roman" w:cs="Times New Roman"/>
          <w:sz w:val="24"/>
          <w:szCs w:val="24"/>
        </w:rPr>
        <w:t>jest unika</w:t>
      </w:r>
      <w:r>
        <w:rPr>
          <w:rFonts w:ascii="Times New Roman" w:hAnsi="Times New Roman" w:cs="Times New Roman"/>
          <w:sz w:val="24"/>
          <w:szCs w:val="24"/>
        </w:rPr>
        <w:t>towa</w:t>
      </w:r>
      <w:r w:rsidRPr="00485FFE">
        <w:rPr>
          <w:rFonts w:ascii="Times New Roman" w:hAnsi="Times New Roman" w:cs="Times New Roman"/>
          <w:sz w:val="24"/>
          <w:szCs w:val="24"/>
        </w:rPr>
        <w:t xml:space="preserve">, specyficzna dla danej organizacji (np. szkoły wyższej). </w:t>
      </w:r>
      <w:r>
        <w:rPr>
          <w:rFonts w:ascii="Times New Roman" w:hAnsi="Times New Roman" w:cs="Times New Roman"/>
          <w:sz w:val="24"/>
          <w:szCs w:val="24"/>
        </w:rPr>
        <w:t>Z kolei w</w:t>
      </w:r>
      <w:r w:rsidRPr="00485FFE">
        <w:rPr>
          <w:rFonts w:ascii="Times New Roman" w:hAnsi="Times New Roman" w:cs="Times New Roman"/>
          <w:sz w:val="24"/>
          <w:szCs w:val="24"/>
        </w:rPr>
        <w:t xml:space="preserve">iedza typu </w:t>
      </w:r>
      <w:r w:rsidRPr="00485FFE">
        <w:rPr>
          <w:rFonts w:ascii="Times New Roman" w:hAnsi="Times New Roman" w:cs="Times New Roman"/>
          <w:i/>
          <w:sz w:val="24"/>
          <w:szCs w:val="24"/>
        </w:rPr>
        <w:t>know-what</w:t>
      </w:r>
      <w:r w:rsidRPr="00485FFE">
        <w:rPr>
          <w:rFonts w:ascii="Times New Roman" w:hAnsi="Times New Roman" w:cs="Times New Roman"/>
          <w:sz w:val="24"/>
          <w:szCs w:val="24"/>
        </w:rPr>
        <w:t xml:space="preserve"> zawiera definicje pojęć, opisy oraz fachową terminologię. W zależności od charakteru przekazywanej wiedzy oraz jej odbiorców różne mogą być sposoby jej transferu.</w:t>
      </w:r>
    </w:p>
    <w:p w14:paraId="2BA1C88B" w14:textId="77777777" w:rsidR="00485FFE" w:rsidRDefault="00485FFE" w:rsidP="00D54112">
      <w:pPr>
        <w:spacing w:after="0" w:line="240" w:lineRule="auto"/>
        <w:jc w:val="both"/>
        <w:rPr>
          <w:rFonts w:ascii="Times New Roman" w:hAnsi="Times New Roman" w:cs="Times New Roman"/>
          <w:sz w:val="24"/>
          <w:szCs w:val="24"/>
        </w:rPr>
      </w:pPr>
    </w:p>
    <w:p w14:paraId="78974B8B"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Praktyka dydaktyczna</w:t>
      </w:r>
    </w:p>
    <w:p w14:paraId="5F3A0589" w14:textId="77777777" w:rsidR="00485FFE" w:rsidRDefault="00485FFE" w:rsidP="00485FFE">
      <w:pPr>
        <w:pStyle w:val="Default"/>
        <w:jc w:val="both"/>
        <w:rPr>
          <w:rFonts w:ascii="Times New Roman" w:hAnsi="Times New Roman" w:cs="Times New Roman"/>
        </w:rPr>
      </w:pPr>
      <w:r w:rsidRPr="00485FFE">
        <w:rPr>
          <w:rFonts w:ascii="Times New Roman" w:hAnsi="Times New Roman" w:cs="Times New Roman"/>
        </w:rPr>
        <w:t>Praktyk</w:t>
      </w:r>
      <w:r>
        <w:rPr>
          <w:rFonts w:ascii="Times New Roman" w:hAnsi="Times New Roman" w:cs="Times New Roman"/>
        </w:rPr>
        <w:t>ę dydaktyczną</w:t>
      </w:r>
      <w:r w:rsidRPr="00485FFE">
        <w:rPr>
          <w:rFonts w:ascii="Times New Roman" w:hAnsi="Times New Roman" w:cs="Times New Roman"/>
        </w:rPr>
        <w:t xml:space="preserve"> można rozpocząć najwcześniej w trakcie II semestru </w:t>
      </w:r>
      <w:r>
        <w:rPr>
          <w:rFonts w:ascii="Times New Roman" w:hAnsi="Times New Roman" w:cs="Times New Roman"/>
        </w:rPr>
        <w:t xml:space="preserve">studiów </w:t>
      </w:r>
      <w:r w:rsidRPr="00485FFE">
        <w:rPr>
          <w:rFonts w:ascii="Times New Roman" w:hAnsi="Times New Roman" w:cs="Times New Roman"/>
        </w:rPr>
        <w:t xml:space="preserve">(po odbyciu pierwszych zajęć z </w:t>
      </w:r>
      <w:r>
        <w:rPr>
          <w:rFonts w:ascii="Times New Roman" w:hAnsi="Times New Roman" w:cs="Times New Roman"/>
        </w:rPr>
        <w:t>D</w:t>
      </w:r>
      <w:r w:rsidRPr="00485FFE">
        <w:rPr>
          <w:rFonts w:ascii="Times New Roman" w:hAnsi="Times New Roman" w:cs="Times New Roman"/>
        </w:rPr>
        <w:t xml:space="preserve">ydaktyki </w:t>
      </w:r>
      <w:r>
        <w:rPr>
          <w:rFonts w:ascii="Times New Roman" w:hAnsi="Times New Roman" w:cs="Times New Roman"/>
        </w:rPr>
        <w:t xml:space="preserve">w </w:t>
      </w:r>
      <w:r w:rsidRPr="00485FFE">
        <w:rPr>
          <w:rFonts w:ascii="Times New Roman" w:hAnsi="Times New Roman" w:cs="Times New Roman"/>
        </w:rPr>
        <w:t>szko</w:t>
      </w:r>
      <w:r>
        <w:rPr>
          <w:rFonts w:ascii="Times New Roman" w:hAnsi="Times New Roman" w:cs="Times New Roman"/>
        </w:rPr>
        <w:t>le</w:t>
      </w:r>
      <w:r w:rsidRPr="00485FFE">
        <w:rPr>
          <w:rFonts w:ascii="Times New Roman" w:hAnsi="Times New Roman" w:cs="Times New Roman"/>
        </w:rPr>
        <w:t xml:space="preserve"> wyższej). Część praktyk</w:t>
      </w:r>
      <w:r>
        <w:rPr>
          <w:rFonts w:ascii="Times New Roman" w:hAnsi="Times New Roman" w:cs="Times New Roman"/>
        </w:rPr>
        <w:t>i</w:t>
      </w:r>
      <w:r w:rsidRPr="00485FFE">
        <w:rPr>
          <w:rFonts w:ascii="Times New Roman" w:hAnsi="Times New Roman" w:cs="Times New Roman"/>
        </w:rPr>
        <w:t xml:space="preserve"> </w:t>
      </w:r>
      <w:r>
        <w:rPr>
          <w:rFonts w:ascii="Times New Roman" w:hAnsi="Times New Roman" w:cs="Times New Roman"/>
        </w:rPr>
        <w:t xml:space="preserve">może </w:t>
      </w:r>
      <w:r w:rsidRPr="00485FFE">
        <w:rPr>
          <w:rFonts w:ascii="Times New Roman" w:hAnsi="Times New Roman" w:cs="Times New Roman"/>
        </w:rPr>
        <w:t>odbywa</w:t>
      </w:r>
      <w:r>
        <w:rPr>
          <w:rFonts w:ascii="Times New Roman" w:hAnsi="Times New Roman" w:cs="Times New Roman"/>
        </w:rPr>
        <w:t>ć</w:t>
      </w:r>
      <w:r w:rsidRPr="00485FFE">
        <w:rPr>
          <w:rFonts w:ascii="Times New Roman" w:hAnsi="Times New Roman" w:cs="Times New Roman"/>
        </w:rPr>
        <w:t xml:space="preserve"> się w formie indywidualnych warsztatów dydaktycznych</w:t>
      </w:r>
      <w:r>
        <w:rPr>
          <w:rFonts w:ascii="Times New Roman" w:hAnsi="Times New Roman" w:cs="Times New Roman"/>
        </w:rPr>
        <w:t xml:space="preserve"> nt. metodyki i warsztatu pracy nauczyciela akademickiego</w:t>
      </w:r>
      <w:r w:rsidRPr="00485FFE">
        <w:rPr>
          <w:rFonts w:ascii="Times New Roman" w:hAnsi="Times New Roman" w:cs="Times New Roman"/>
        </w:rPr>
        <w:t xml:space="preserve">. </w:t>
      </w:r>
      <w:r>
        <w:rPr>
          <w:rFonts w:ascii="Times New Roman" w:hAnsi="Times New Roman" w:cs="Times New Roman"/>
        </w:rPr>
        <w:t xml:space="preserve">Jednakże podstawą </w:t>
      </w:r>
      <w:r w:rsidRPr="00485FFE">
        <w:rPr>
          <w:rFonts w:ascii="Times New Roman" w:hAnsi="Times New Roman" w:cs="Times New Roman"/>
        </w:rPr>
        <w:t>praktyk</w:t>
      </w:r>
      <w:r>
        <w:rPr>
          <w:rFonts w:ascii="Times New Roman" w:hAnsi="Times New Roman" w:cs="Times New Roman"/>
        </w:rPr>
        <w:t>i dydaktycznej</w:t>
      </w:r>
      <w:r w:rsidRPr="00485FFE">
        <w:rPr>
          <w:rFonts w:ascii="Times New Roman" w:hAnsi="Times New Roman" w:cs="Times New Roman"/>
        </w:rPr>
        <w:t xml:space="preserve"> </w:t>
      </w:r>
      <w:r>
        <w:rPr>
          <w:rFonts w:ascii="Times New Roman" w:hAnsi="Times New Roman" w:cs="Times New Roman"/>
        </w:rPr>
        <w:t xml:space="preserve">jest </w:t>
      </w:r>
      <w:r w:rsidRPr="00485FFE">
        <w:rPr>
          <w:rFonts w:ascii="Times New Roman" w:hAnsi="Times New Roman" w:cs="Times New Roman"/>
        </w:rPr>
        <w:t xml:space="preserve">udział doktoranta w zajęciach prowadzonych przez promotora </w:t>
      </w:r>
      <w:r>
        <w:rPr>
          <w:rFonts w:ascii="Times New Roman" w:hAnsi="Times New Roman" w:cs="Times New Roman"/>
        </w:rPr>
        <w:t xml:space="preserve">(opiekuna naukowego) </w:t>
      </w:r>
      <w:r w:rsidRPr="00485FFE">
        <w:rPr>
          <w:rFonts w:ascii="Times New Roman" w:hAnsi="Times New Roman" w:cs="Times New Roman"/>
        </w:rPr>
        <w:t>lub wyznaczonego dydaktyka oraz w formie zajęć prowadzonych samodzielnie przez doktoranta.</w:t>
      </w:r>
    </w:p>
    <w:p w14:paraId="4FF3444A" w14:textId="77777777" w:rsidR="00485FFE" w:rsidRDefault="00485FFE" w:rsidP="00485FFE">
      <w:pPr>
        <w:pStyle w:val="Default"/>
        <w:jc w:val="both"/>
        <w:rPr>
          <w:rFonts w:ascii="Times New Roman" w:hAnsi="Times New Roman" w:cs="Times New Roman"/>
        </w:rPr>
      </w:pPr>
    </w:p>
    <w:p w14:paraId="428FBDD3" w14:textId="77777777" w:rsidR="00485FFE" w:rsidRPr="00485FFE" w:rsidRDefault="00485FFE" w:rsidP="00485FFE">
      <w:pPr>
        <w:pStyle w:val="Default"/>
        <w:jc w:val="center"/>
        <w:rPr>
          <w:rFonts w:ascii="Times New Roman" w:hAnsi="Times New Roman" w:cs="Times New Roman"/>
          <w:b/>
        </w:rPr>
      </w:pPr>
      <w:r w:rsidRPr="00485FFE">
        <w:rPr>
          <w:rFonts w:ascii="Times New Roman" w:hAnsi="Times New Roman" w:cs="Times New Roman"/>
          <w:b/>
        </w:rPr>
        <w:t>BLOK (MODUŁ) 2</w:t>
      </w:r>
    </w:p>
    <w:p w14:paraId="1F72138F" w14:textId="77777777" w:rsidR="00485FFE" w:rsidRDefault="00485FFE" w:rsidP="00485FFE">
      <w:pPr>
        <w:spacing w:after="0" w:line="240" w:lineRule="auto"/>
        <w:jc w:val="both"/>
        <w:rPr>
          <w:rFonts w:ascii="Times New Roman" w:eastAsia="Times New Roman" w:hAnsi="Times New Roman" w:cs="Times New Roman"/>
          <w:color w:val="000000"/>
          <w:sz w:val="20"/>
          <w:szCs w:val="20"/>
          <w:lang w:eastAsia="pl-PL"/>
        </w:rPr>
      </w:pPr>
    </w:p>
    <w:p w14:paraId="7665087F"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Metodologia badań w naukach społecznych</w:t>
      </w:r>
    </w:p>
    <w:p w14:paraId="1D03EF25" w14:textId="77777777" w:rsidR="003F7E2B" w:rsidRDefault="006D1047" w:rsidP="003F7E2B">
      <w:pPr>
        <w:pStyle w:val="NormalnyWeb"/>
        <w:spacing w:before="0" w:beforeAutospacing="0" w:after="0" w:afterAutospacing="0"/>
        <w:jc w:val="both"/>
      </w:pPr>
      <w:r w:rsidRPr="003F7E2B">
        <w:rPr>
          <w:bCs/>
        </w:rPr>
        <w:t xml:space="preserve">Metodologia </w:t>
      </w:r>
      <w:r>
        <w:t xml:space="preserve">jest nauką zajmująca się czynnościami poznawczymi badań naukowych oraz tzw. </w:t>
      </w:r>
      <w:r w:rsidRPr="003F7E2B">
        <w:rPr>
          <w:iCs/>
        </w:rPr>
        <w:t>wytworami poznawczych</w:t>
      </w:r>
      <w:r w:rsidRPr="003F7E2B">
        <w:t xml:space="preserve"> (wynikami i efektami) tych czynności.</w:t>
      </w:r>
      <w:r>
        <w:t xml:space="preserve"> </w:t>
      </w:r>
      <w:r w:rsidR="003F7E2B">
        <w:t xml:space="preserve">Jest także definiowana jako nauka o logice, badaniach, metodach, procedurach badawczych, postępowaniu i typach wnioskowania stosowanych w określonej dyscyplinie naukowej. Zajęcia zostaną ukierunkowane więc na opis </w:t>
      </w:r>
      <w:r>
        <w:t>metod badawczy</w:t>
      </w:r>
      <w:r w:rsidR="003F7E2B">
        <w:t>ch stosowanych w naukach społecznych,</w:t>
      </w:r>
      <w:r>
        <w:t xml:space="preserve"> reguł i procedur</w:t>
      </w:r>
      <w:r w:rsidR="003F7E2B">
        <w:t xml:space="preserve"> postępowania badawczego</w:t>
      </w:r>
      <w:r>
        <w:t xml:space="preserve">. </w:t>
      </w:r>
      <w:r w:rsidR="003F7E2B">
        <w:t xml:space="preserve">W ramach zajęć zostaną podane podstawy </w:t>
      </w:r>
      <w:r>
        <w:t>teoretyczn</w:t>
      </w:r>
      <w:r w:rsidR="003F7E2B">
        <w:t>e</w:t>
      </w:r>
      <w:r>
        <w:t>, któr</w:t>
      </w:r>
      <w:r w:rsidR="003F7E2B">
        <w:t>e</w:t>
      </w:r>
      <w:r>
        <w:t xml:space="preserve"> pozw</w:t>
      </w:r>
      <w:r w:rsidR="003F7E2B">
        <w:t>o</w:t>
      </w:r>
      <w:r>
        <w:t>l</w:t>
      </w:r>
      <w:r w:rsidR="003F7E2B">
        <w:t>ą</w:t>
      </w:r>
      <w:r>
        <w:t xml:space="preserve"> rozwiązać dan</w:t>
      </w:r>
      <w:r w:rsidR="000B4A17">
        <w:t xml:space="preserve">y problem, </w:t>
      </w:r>
      <w:r>
        <w:t>mając do dyspozycji odpowiednią metodę, grupę metod lub najlepszy sposób rozwiązania problemu</w:t>
      </w:r>
      <w:r w:rsidR="003F7E2B">
        <w:t>. Celem kursu jest więc przekazanie doktorant</w:t>
      </w:r>
      <w:r w:rsidR="000B4A17">
        <w:t>o</w:t>
      </w:r>
      <w:r w:rsidR="003F7E2B">
        <w:t>m usystematyzowanej wiedzy i umiejętności, które pozwolą im na przyswojenie wiedzy związanej z metodologią nauk społecznych oraz rozumienie podstawowych pojęć używanych w metodologii, znajomość głównych podejść badawczych w naukach społecznych, struktury procesu badawczego, korzystania z modeli i metod badawczych.</w:t>
      </w:r>
    </w:p>
    <w:p w14:paraId="3AFA0D6C" w14:textId="77777777" w:rsidR="003F7E2B" w:rsidRDefault="003F7E2B" w:rsidP="003F7E2B">
      <w:pPr>
        <w:pStyle w:val="NormalnyWeb"/>
        <w:spacing w:before="0" w:beforeAutospacing="0" w:after="0" w:afterAutospacing="0"/>
        <w:jc w:val="both"/>
      </w:pPr>
    </w:p>
    <w:p w14:paraId="25E1BDCE" w14:textId="77777777" w:rsidR="00485FFE" w:rsidRPr="00485FFE" w:rsidRDefault="00485FFE" w:rsidP="00485FFE">
      <w:pPr>
        <w:spacing w:after="0" w:line="240" w:lineRule="auto"/>
        <w:jc w:val="both"/>
        <w:rPr>
          <w:rFonts w:ascii="Times New Roman" w:eastAsia="Times New Roman" w:hAnsi="Times New Roman" w:cs="Times New Roman"/>
          <w:b/>
          <w:caps/>
          <w:color w:val="000000"/>
          <w:sz w:val="24"/>
          <w:szCs w:val="24"/>
          <w:lang w:eastAsia="pl-PL"/>
        </w:rPr>
      </w:pPr>
      <w:r w:rsidRPr="00485FFE">
        <w:rPr>
          <w:rFonts w:ascii="Times New Roman" w:eastAsia="Times New Roman" w:hAnsi="Times New Roman" w:cs="Times New Roman"/>
          <w:b/>
          <w:caps/>
          <w:color w:val="000000"/>
          <w:sz w:val="24"/>
          <w:szCs w:val="24"/>
          <w:lang w:eastAsia="pl-PL"/>
        </w:rPr>
        <w:t>Metody ilościowe badań naukowych</w:t>
      </w:r>
    </w:p>
    <w:p w14:paraId="603B4BF2" w14:textId="77777777" w:rsidR="00485FFE" w:rsidRDefault="00485FFE" w:rsidP="00485FFE">
      <w:pPr>
        <w:pStyle w:val="Default"/>
        <w:jc w:val="both"/>
        <w:rPr>
          <w:rFonts w:ascii="Times New Roman" w:hAnsi="Times New Roman" w:cs="Times New Roman"/>
        </w:rPr>
      </w:pPr>
      <w:r w:rsidRPr="00485FFE">
        <w:rPr>
          <w:rFonts w:ascii="Times New Roman" w:hAnsi="Times New Roman" w:cs="Times New Roman"/>
        </w:rPr>
        <w:t xml:space="preserve">Zajęcia </w:t>
      </w:r>
      <w:r w:rsidR="004F232A">
        <w:rPr>
          <w:rFonts w:ascii="Times New Roman" w:hAnsi="Times New Roman" w:cs="Times New Roman"/>
        </w:rPr>
        <w:t xml:space="preserve">zostaną </w:t>
      </w:r>
      <w:r w:rsidRPr="00485FFE">
        <w:rPr>
          <w:rFonts w:ascii="Times New Roman" w:hAnsi="Times New Roman" w:cs="Times New Roman"/>
        </w:rPr>
        <w:t xml:space="preserve">poświęcone zastosowaniu metod analizy statystycznej przy interpretacji wyników ilościowych badań społecznych, przygotowując </w:t>
      </w:r>
      <w:r w:rsidR="004F232A">
        <w:rPr>
          <w:rFonts w:ascii="Times New Roman" w:hAnsi="Times New Roman" w:cs="Times New Roman"/>
        </w:rPr>
        <w:t xml:space="preserve">doktorantów </w:t>
      </w:r>
      <w:r w:rsidRPr="00485FFE">
        <w:rPr>
          <w:rFonts w:ascii="Times New Roman" w:hAnsi="Times New Roman" w:cs="Times New Roman"/>
        </w:rPr>
        <w:t xml:space="preserve">do bezpośredniego </w:t>
      </w:r>
      <w:r w:rsidR="004F232A">
        <w:rPr>
          <w:rFonts w:ascii="Times New Roman" w:hAnsi="Times New Roman" w:cs="Times New Roman"/>
        </w:rPr>
        <w:t xml:space="preserve">ich </w:t>
      </w:r>
      <w:r w:rsidRPr="00485FFE">
        <w:rPr>
          <w:rFonts w:ascii="Times New Roman" w:hAnsi="Times New Roman" w:cs="Times New Roman"/>
        </w:rPr>
        <w:t>wykorzystania w pracy naukowej</w:t>
      </w:r>
      <w:r w:rsidR="004F232A">
        <w:rPr>
          <w:rFonts w:ascii="Times New Roman" w:hAnsi="Times New Roman" w:cs="Times New Roman"/>
        </w:rPr>
        <w:t xml:space="preserve">, </w:t>
      </w:r>
      <w:r w:rsidRPr="00485FFE">
        <w:rPr>
          <w:rFonts w:ascii="Times New Roman" w:hAnsi="Times New Roman" w:cs="Times New Roman"/>
        </w:rPr>
        <w:t xml:space="preserve">w tym przy przygotowywaniu dysertacji doktorskiej, a także poprawnego planowania i interpretacji własnych badań. Uwzględniana w nich będzie </w:t>
      </w:r>
      <w:r w:rsidRPr="00485FFE">
        <w:rPr>
          <w:rFonts w:ascii="Times New Roman" w:hAnsi="Times New Roman" w:cs="Times New Roman"/>
        </w:rPr>
        <w:lastRenderedPageBreak/>
        <w:t>problematyka pomiaru, skalowania, opisu zależności, doboru próby i jego znaczenie dla wnioskowania statystycznego.</w:t>
      </w:r>
      <w:r w:rsidR="004F232A" w:rsidRPr="004F232A">
        <w:rPr>
          <w:sz w:val="22"/>
          <w:szCs w:val="22"/>
        </w:rPr>
        <w:t xml:space="preserve"> </w:t>
      </w:r>
      <w:r w:rsidR="004F232A" w:rsidRPr="004F232A">
        <w:rPr>
          <w:rFonts w:ascii="Times New Roman" w:hAnsi="Times New Roman" w:cs="Times New Roman"/>
        </w:rPr>
        <w:t xml:space="preserve">Zajęcia będą obejmowały </w:t>
      </w:r>
      <w:r w:rsidR="004F232A">
        <w:rPr>
          <w:rFonts w:ascii="Times New Roman" w:hAnsi="Times New Roman" w:cs="Times New Roman"/>
        </w:rPr>
        <w:t xml:space="preserve">również </w:t>
      </w:r>
      <w:r w:rsidR="004F232A" w:rsidRPr="004F232A">
        <w:rPr>
          <w:rFonts w:ascii="Times New Roman" w:hAnsi="Times New Roman" w:cs="Times New Roman"/>
        </w:rPr>
        <w:t>tematykę modeli regresyjnych. Wychodzić będą od prostego modelu regresji liniowej dla zmiennych ilościowych i jego głównych założeń, by następnie skupić się na modelowaniu innego typu zmiennych</w:t>
      </w:r>
      <w:r w:rsidR="004F232A">
        <w:rPr>
          <w:rFonts w:ascii="Times New Roman" w:hAnsi="Times New Roman" w:cs="Times New Roman"/>
        </w:rPr>
        <w:t>. Zajęcia obejmą również metody analizy danych w szeregach czasowych.</w:t>
      </w:r>
    </w:p>
    <w:p w14:paraId="5DDD6106" w14:textId="77777777" w:rsidR="004F232A" w:rsidRDefault="004F232A" w:rsidP="00485FFE">
      <w:pPr>
        <w:pStyle w:val="Default"/>
        <w:jc w:val="both"/>
        <w:rPr>
          <w:rFonts w:ascii="Times New Roman" w:hAnsi="Times New Roman" w:cs="Times New Roman"/>
        </w:rPr>
      </w:pPr>
    </w:p>
    <w:p w14:paraId="10E0026B" w14:textId="77777777" w:rsidR="004F232A" w:rsidRPr="004F232A" w:rsidRDefault="004F232A" w:rsidP="004F232A">
      <w:pPr>
        <w:spacing w:after="0" w:line="240" w:lineRule="auto"/>
        <w:jc w:val="both"/>
        <w:rPr>
          <w:rFonts w:ascii="Times New Roman" w:eastAsia="Times New Roman" w:hAnsi="Times New Roman" w:cs="Times New Roman"/>
          <w:b/>
          <w:caps/>
          <w:color w:val="000000"/>
          <w:sz w:val="24"/>
          <w:szCs w:val="24"/>
          <w:lang w:eastAsia="pl-PL"/>
        </w:rPr>
      </w:pPr>
      <w:r w:rsidRPr="004F232A">
        <w:rPr>
          <w:rFonts w:ascii="Times New Roman" w:eastAsia="Times New Roman" w:hAnsi="Times New Roman" w:cs="Times New Roman"/>
          <w:b/>
          <w:caps/>
          <w:color w:val="000000"/>
          <w:sz w:val="24"/>
          <w:szCs w:val="24"/>
          <w:lang w:eastAsia="pl-PL"/>
        </w:rPr>
        <w:t>Metody jakościowe badań naukowych</w:t>
      </w:r>
    </w:p>
    <w:p w14:paraId="7CC9712C" w14:textId="77777777" w:rsidR="004F232A" w:rsidRDefault="004F232A" w:rsidP="00485FFE">
      <w:pPr>
        <w:pStyle w:val="Default"/>
        <w:jc w:val="both"/>
        <w:rPr>
          <w:rFonts w:ascii="Times New Roman" w:hAnsi="Times New Roman" w:cs="Times New Roman"/>
        </w:rPr>
      </w:pPr>
      <w:r w:rsidRPr="004F232A">
        <w:rPr>
          <w:rFonts w:ascii="Times New Roman" w:hAnsi="Times New Roman" w:cs="Times New Roman"/>
        </w:rPr>
        <w:t xml:space="preserve">Zajęcia będą poświęcone metodologii badań jakościowych w </w:t>
      </w:r>
      <w:r>
        <w:rPr>
          <w:rFonts w:ascii="Times New Roman" w:hAnsi="Times New Roman" w:cs="Times New Roman"/>
        </w:rPr>
        <w:t xml:space="preserve">naukach </w:t>
      </w:r>
      <w:r w:rsidRPr="004F232A">
        <w:rPr>
          <w:rFonts w:ascii="Times New Roman" w:hAnsi="Times New Roman" w:cs="Times New Roman"/>
        </w:rPr>
        <w:t>społecznych. Podczas zajęć zostaną przedstawione zasady wykorzystania metod jakościowych oraz omówione kolejne etapy prowadzenia badań jakościowych: definiowanie problemów badawczych, dobór konkretnych metod do problemów badawczych (np. wywiady indywidualne, grupowe,</w:t>
      </w:r>
      <w:r>
        <w:rPr>
          <w:rFonts w:ascii="Times New Roman" w:hAnsi="Times New Roman" w:cs="Times New Roman"/>
        </w:rPr>
        <w:t xml:space="preserve"> </w:t>
      </w:r>
      <w:r w:rsidRPr="004F232A">
        <w:rPr>
          <w:rFonts w:ascii="Times New Roman" w:hAnsi="Times New Roman" w:cs="Times New Roman"/>
        </w:rPr>
        <w:t>etnograficzne), tworzenie schematów badawczych, dobór technik projekcyjnych i wspomagających, prowadzenie wywiadów oraz zasady analizy danych.</w:t>
      </w:r>
    </w:p>
    <w:p w14:paraId="5707AEED" w14:textId="77777777" w:rsidR="004F232A" w:rsidRDefault="004F232A" w:rsidP="00485FFE">
      <w:pPr>
        <w:pStyle w:val="Default"/>
        <w:jc w:val="both"/>
        <w:rPr>
          <w:rFonts w:ascii="Times New Roman" w:hAnsi="Times New Roman" w:cs="Times New Roman"/>
        </w:rPr>
      </w:pPr>
    </w:p>
    <w:p w14:paraId="5CCEA35F" w14:textId="77777777" w:rsidR="004F232A" w:rsidRDefault="004F232A" w:rsidP="004F232A">
      <w:pPr>
        <w:spacing w:after="0" w:line="240" w:lineRule="auto"/>
        <w:jc w:val="both"/>
        <w:rPr>
          <w:rFonts w:ascii="Times New Roman" w:eastAsia="Times New Roman" w:hAnsi="Times New Roman" w:cs="Times New Roman"/>
          <w:b/>
          <w:caps/>
          <w:color w:val="000000"/>
          <w:sz w:val="24"/>
          <w:szCs w:val="24"/>
          <w:lang w:eastAsia="pl-PL"/>
        </w:rPr>
      </w:pPr>
      <w:r w:rsidRPr="004F232A">
        <w:rPr>
          <w:rFonts w:ascii="Times New Roman" w:eastAsia="Times New Roman" w:hAnsi="Times New Roman" w:cs="Times New Roman"/>
          <w:b/>
          <w:caps/>
          <w:color w:val="000000"/>
          <w:sz w:val="24"/>
          <w:szCs w:val="24"/>
          <w:lang w:eastAsia="pl-PL"/>
        </w:rPr>
        <w:t>Seminarium doktorskie – plan badawczy i analiza postępów</w:t>
      </w:r>
    </w:p>
    <w:p w14:paraId="7E5E5537" w14:textId="77777777" w:rsidR="00D75A06" w:rsidRPr="00D75A06" w:rsidRDefault="00D75A06" w:rsidP="00D75A06">
      <w:pPr>
        <w:spacing w:after="0" w:line="240" w:lineRule="auto"/>
        <w:jc w:val="both"/>
        <w:rPr>
          <w:rFonts w:ascii="Times New Roman" w:eastAsia="Times New Roman" w:hAnsi="Times New Roman" w:cs="Times New Roman"/>
          <w:b/>
          <w:caps/>
          <w:color w:val="000000"/>
          <w:sz w:val="24"/>
          <w:szCs w:val="24"/>
          <w:lang w:eastAsia="pl-PL"/>
        </w:rPr>
      </w:pPr>
      <w:r w:rsidRPr="00D75A06">
        <w:rPr>
          <w:rFonts w:ascii="Times New Roman" w:eastAsia="Times New Roman" w:hAnsi="Times New Roman" w:cs="Times New Roman"/>
          <w:b/>
          <w:caps/>
          <w:color w:val="000000"/>
          <w:sz w:val="24"/>
          <w:szCs w:val="24"/>
          <w:lang w:eastAsia="pl-PL"/>
        </w:rPr>
        <w:t>Seminarium doktorskie – konsultacje z opiekunem naukowym</w:t>
      </w:r>
    </w:p>
    <w:p w14:paraId="03F819CB" w14:textId="77777777" w:rsidR="004F232A" w:rsidRPr="00D75A06" w:rsidRDefault="004F232A" w:rsidP="00485FFE">
      <w:pPr>
        <w:pStyle w:val="Default"/>
        <w:jc w:val="both"/>
        <w:rPr>
          <w:rFonts w:ascii="Times New Roman" w:hAnsi="Times New Roman" w:cs="Times New Roman"/>
          <w:b/>
          <w:caps/>
        </w:rPr>
      </w:pPr>
      <w:r w:rsidRPr="004F232A">
        <w:rPr>
          <w:rFonts w:ascii="Times New Roman" w:hAnsi="Times New Roman" w:cs="Times New Roman"/>
        </w:rPr>
        <w:t>Seminarium doktor</w:t>
      </w:r>
      <w:r>
        <w:rPr>
          <w:rFonts w:ascii="Times New Roman" w:hAnsi="Times New Roman" w:cs="Times New Roman"/>
        </w:rPr>
        <w:t>skie</w:t>
      </w:r>
      <w:r w:rsidRPr="004F232A">
        <w:rPr>
          <w:rFonts w:ascii="Times New Roman" w:hAnsi="Times New Roman" w:cs="Times New Roman"/>
        </w:rPr>
        <w:t xml:space="preserve"> </w:t>
      </w:r>
      <w:r>
        <w:rPr>
          <w:rFonts w:ascii="Times New Roman" w:hAnsi="Times New Roman" w:cs="Times New Roman"/>
        </w:rPr>
        <w:t xml:space="preserve">jest </w:t>
      </w:r>
      <w:r w:rsidRPr="004F232A">
        <w:rPr>
          <w:rFonts w:ascii="Times New Roman" w:hAnsi="Times New Roman" w:cs="Times New Roman"/>
        </w:rPr>
        <w:t xml:space="preserve">organizowane oddzielnie </w:t>
      </w:r>
      <w:r>
        <w:rPr>
          <w:rFonts w:ascii="Times New Roman" w:hAnsi="Times New Roman" w:cs="Times New Roman"/>
        </w:rPr>
        <w:t xml:space="preserve">dla </w:t>
      </w:r>
      <w:r w:rsidRPr="004F232A">
        <w:rPr>
          <w:rFonts w:ascii="Times New Roman" w:hAnsi="Times New Roman" w:cs="Times New Roman"/>
        </w:rPr>
        <w:t>każdej z dyscyplin</w:t>
      </w:r>
      <w:r>
        <w:rPr>
          <w:rFonts w:ascii="Times New Roman" w:hAnsi="Times New Roman" w:cs="Times New Roman"/>
        </w:rPr>
        <w:t xml:space="preserve"> i jest prowadzone w formie indywidualnych kons</w:t>
      </w:r>
      <w:r w:rsidR="00D75A06">
        <w:rPr>
          <w:rFonts w:ascii="Times New Roman" w:hAnsi="Times New Roman" w:cs="Times New Roman"/>
        </w:rPr>
        <w:t>ultacji z opiekunem naukowym</w:t>
      </w:r>
      <w:r w:rsidR="00FD6DAC">
        <w:rPr>
          <w:rFonts w:ascii="Times New Roman" w:hAnsi="Times New Roman" w:cs="Times New Roman"/>
        </w:rPr>
        <w:t xml:space="preserve"> (promotorem)</w:t>
      </w:r>
      <w:r>
        <w:rPr>
          <w:rFonts w:ascii="Times New Roman" w:hAnsi="Times New Roman" w:cs="Times New Roman"/>
        </w:rPr>
        <w:t>.</w:t>
      </w:r>
      <w:r w:rsidRPr="004F232A">
        <w:rPr>
          <w:rFonts w:ascii="Times New Roman" w:hAnsi="Times New Roman" w:cs="Times New Roman"/>
        </w:rPr>
        <w:t xml:space="preserve"> W jego ramach każdy doktorant </w:t>
      </w:r>
      <w:r w:rsidR="00D75A06">
        <w:rPr>
          <w:rFonts w:ascii="Times New Roman" w:hAnsi="Times New Roman" w:cs="Times New Roman"/>
        </w:rPr>
        <w:t xml:space="preserve">opracowuje indywidualny plan badawczy, </w:t>
      </w:r>
      <w:r w:rsidRPr="004F232A">
        <w:rPr>
          <w:rFonts w:ascii="Times New Roman" w:hAnsi="Times New Roman" w:cs="Times New Roman"/>
        </w:rPr>
        <w:t>ma możliwość prezentacji wyników prowadzonych przez siebie badań i ich dyskusji z innymi doktorantami oraz pracownikami naukowymi.</w:t>
      </w:r>
      <w:r w:rsidR="00D75A06" w:rsidRPr="00D75A06">
        <w:rPr>
          <w:sz w:val="23"/>
          <w:szCs w:val="23"/>
        </w:rPr>
        <w:t xml:space="preserve"> </w:t>
      </w:r>
      <w:r w:rsidR="00D75A06" w:rsidRPr="00D75A06">
        <w:rPr>
          <w:rFonts w:ascii="Times New Roman" w:hAnsi="Times New Roman" w:cs="Times New Roman"/>
        </w:rPr>
        <w:t xml:space="preserve">Zajęcia </w:t>
      </w:r>
      <w:r w:rsidR="00D75A06">
        <w:rPr>
          <w:rFonts w:ascii="Times New Roman" w:hAnsi="Times New Roman" w:cs="Times New Roman"/>
        </w:rPr>
        <w:t xml:space="preserve">są </w:t>
      </w:r>
      <w:r w:rsidR="00D75A06" w:rsidRPr="00D75A06">
        <w:rPr>
          <w:rFonts w:ascii="Times New Roman" w:hAnsi="Times New Roman" w:cs="Times New Roman"/>
        </w:rPr>
        <w:t>dostosowane do specyfiki doktoranta i przygotowywanej rozprawy. Obejmują zarówno zagadnienia o charakterze warsztatowym (np. dobór odpowiednich metod badawczych), jak i dyskusje na temat dotychczasowego stanu wiedzy w dyscyplinie i formułowanych na tej podstawie pytań oraz hipotez badawczych w dysertacji. W ramach zajęć mogą być również prowadzone prace nad przygotowaniem aplikacji o uzyskanie grantu badawczego.</w:t>
      </w:r>
    </w:p>
    <w:sectPr w:rsidR="004F232A" w:rsidRPr="00D75A06" w:rsidSect="008509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4E810" w14:textId="77777777" w:rsidR="00D94009" w:rsidRDefault="00D94009" w:rsidP="00035947">
      <w:pPr>
        <w:spacing w:after="0" w:line="240" w:lineRule="auto"/>
      </w:pPr>
      <w:r>
        <w:separator/>
      </w:r>
    </w:p>
  </w:endnote>
  <w:endnote w:type="continuationSeparator" w:id="0">
    <w:p w14:paraId="4552B6CC" w14:textId="77777777" w:rsidR="00D94009" w:rsidRDefault="00D94009" w:rsidP="0003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0110"/>
      <w:docPartObj>
        <w:docPartGallery w:val="Page Numbers (Bottom of Page)"/>
        <w:docPartUnique/>
      </w:docPartObj>
    </w:sdtPr>
    <w:sdtEndPr>
      <w:rPr>
        <w:rFonts w:ascii="Times New Roman" w:hAnsi="Times New Roman" w:cs="Times New Roman"/>
        <w:sz w:val="24"/>
        <w:szCs w:val="24"/>
      </w:rPr>
    </w:sdtEndPr>
    <w:sdtContent>
      <w:p w14:paraId="6F91AC82" w14:textId="6235A4AD" w:rsidR="00765FD8" w:rsidRPr="00300A47" w:rsidRDefault="00765FD8">
        <w:pPr>
          <w:pStyle w:val="Stopka"/>
          <w:jc w:val="center"/>
          <w:rPr>
            <w:rFonts w:ascii="Times New Roman" w:hAnsi="Times New Roman" w:cs="Times New Roman"/>
            <w:sz w:val="24"/>
            <w:szCs w:val="24"/>
          </w:rPr>
        </w:pPr>
        <w:r w:rsidRPr="00300A47">
          <w:rPr>
            <w:rFonts w:ascii="Times New Roman" w:hAnsi="Times New Roman" w:cs="Times New Roman"/>
            <w:sz w:val="24"/>
            <w:szCs w:val="24"/>
          </w:rPr>
          <w:fldChar w:fldCharType="begin"/>
        </w:r>
        <w:r w:rsidRPr="00300A47">
          <w:rPr>
            <w:rFonts w:ascii="Times New Roman" w:hAnsi="Times New Roman" w:cs="Times New Roman"/>
            <w:sz w:val="24"/>
            <w:szCs w:val="24"/>
          </w:rPr>
          <w:instrText xml:space="preserve"> PAGE   \* MERGEFORMAT </w:instrText>
        </w:r>
        <w:r w:rsidRPr="00300A47">
          <w:rPr>
            <w:rFonts w:ascii="Times New Roman" w:hAnsi="Times New Roman" w:cs="Times New Roman"/>
            <w:sz w:val="24"/>
            <w:szCs w:val="24"/>
          </w:rPr>
          <w:fldChar w:fldCharType="separate"/>
        </w:r>
        <w:r w:rsidR="00DC74D1">
          <w:rPr>
            <w:rFonts w:ascii="Times New Roman" w:hAnsi="Times New Roman" w:cs="Times New Roman"/>
            <w:noProof/>
            <w:sz w:val="24"/>
            <w:szCs w:val="24"/>
          </w:rPr>
          <w:t>2</w:t>
        </w:r>
        <w:r w:rsidRPr="00300A47">
          <w:rPr>
            <w:rFonts w:ascii="Times New Roman" w:hAnsi="Times New Roman" w:cs="Times New Roman"/>
            <w:sz w:val="24"/>
            <w:szCs w:val="24"/>
          </w:rPr>
          <w:fldChar w:fldCharType="end"/>
        </w:r>
      </w:p>
    </w:sdtContent>
  </w:sdt>
  <w:p w14:paraId="4293DF01" w14:textId="77777777" w:rsidR="00765FD8" w:rsidRDefault="00765FD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7AA2" w14:textId="77777777" w:rsidR="00D94009" w:rsidRDefault="00D94009" w:rsidP="00035947">
      <w:pPr>
        <w:spacing w:after="0" w:line="240" w:lineRule="auto"/>
      </w:pPr>
      <w:r>
        <w:separator/>
      </w:r>
    </w:p>
  </w:footnote>
  <w:footnote w:type="continuationSeparator" w:id="0">
    <w:p w14:paraId="7FB0A923" w14:textId="77777777" w:rsidR="00D94009" w:rsidRDefault="00D94009" w:rsidP="00035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431A2"/>
    <w:multiLevelType w:val="hybridMultilevel"/>
    <w:tmpl w:val="F626B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7457D0"/>
    <w:multiLevelType w:val="hybridMultilevel"/>
    <w:tmpl w:val="285CAFA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05"/>
    <w:rsid w:val="00035947"/>
    <w:rsid w:val="00063513"/>
    <w:rsid w:val="000737D2"/>
    <w:rsid w:val="000B4A17"/>
    <w:rsid w:val="00174155"/>
    <w:rsid w:val="0018467A"/>
    <w:rsid w:val="001E402E"/>
    <w:rsid w:val="00295753"/>
    <w:rsid w:val="002D4E46"/>
    <w:rsid w:val="00300A47"/>
    <w:rsid w:val="00330787"/>
    <w:rsid w:val="00363BE0"/>
    <w:rsid w:val="0038551F"/>
    <w:rsid w:val="003D2903"/>
    <w:rsid w:val="003E7293"/>
    <w:rsid w:val="003F7E2B"/>
    <w:rsid w:val="00402BF2"/>
    <w:rsid w:val="00410E99"/>
    <w:rsid w:val="00453092"/>
    <w:rsid w:val="00465543"/>
    <w:rsid w:val="00485FFE"/>
    <w:rsid w:val="004B42D5"/>
    <w:rsid w:val="004F232A"/>
    <w:rsid w:val="00553AF8"/>
    <w:rsid w:val="0055799D"/>
    <w:rsid w:val="005A6458"/>
    <w:rsid w:val="005A72EF"/>
    <w:rsid w:val="005D538E"/>
    <w:rsid w:val="005F3D15"/>
    <w:rsid w:val="006602D4"/>
    <w:rsid w:val="00663B8F"/>
    <w:rsid w:val="006A1854"/>
    <w:rsid w:val="006A1C4D"/>
    <w:rsid w:val="006B7370"/>
    <w:rsid w:val="006D1047"/>
    <w:rsid w:val="006F6C0D"/>
    <w:rsid w:val="00747DC1"/>
    <w:rsid w:val="00765FD8"/>
    <w:rsid w:val="00766F48"/>
    <w:rsid w:val="0077513A"/>
    <w:rsid w:val="00806148"/>
    <w:rsid w:val="00850975"/>
    <w:rsid w:val="008650EC"/>
    <w:rsid w:val="008652AF"/>
    <w:rsid w:val="0090151F"/>
    <w:rsid w:val="00996706"/>
    <w:rsid w:val="00A14234"/>
    <w:rsid w:val="00A46D15"/>
    <w:rsid w:val="00A5114A"/>
    <w:rsid w:val="00A65C95"/>
    <w:rsid w:val="00A87105"/>
    <w:rsid w:val="00AC2068"/>
    <w:rsid w:val="00AE1D2F"/>
    <w:rsid w:val="00B10307"/>
    <w:rsid w:val="00B77ECC"/>
    <w:rsid w:val="00BA040D"/>
    <w:rsid w:val="00BB3ED3"/>
    <w:rsid w:val="00BB6403"/>
    <w:rsid w:val="00BC3688"/>
    <w:rsid w:val="00C028D7"/>
    <w:rsid w:val="00C37A5E"/>
    <w:rsid w:val="00C57FDC"/>
    <w:rsid w:val="00C74D3A"/>
    <w:rsid w:val="00C84AFE"/>
    <w:rsid w:val="00C85EF7"/>
    <w:rsid w:val="00CE09A2"/>
    <w:rsid w:val="00CF1D0A"/>
    <w:rsid w:val="00D06626"/>
    <w:rsid w:val="00D06DD0"/>
    <w:rsid w:val="00D16EDE"/>
    <w:rsid w:val="00D458D8"/>
    <w:rsid w:val="00D54112"/>
    <w:rsid w:val="00D55CC4"/>
    <w:rsid w:val="00D609B2"/>
    <w:rsid w:val="00D75A06"/>
    <w:rsid w:val="00D75F83"/>
    <w:rsid w:val="00D80400"/>
    <w:rsid w:val="00D8697E"/>
    <w:rsid w:val="00D94009"/>
    <w:rsid w:val="00DC74D1"/>
    <w:rsid w:val="00DD4129"/>
    <w:rsid w:val="00DD5AD1"/>
    <w:rsid w:val="00E17F92"/>
    <w:rsid w:val="00E3079F"/>
    <w:rsid w:val="00E30EDE"/>
    <w:rsid w:val="00E73040"/>
    <w:rsid w:val="00E73F7B"/>
    <w:rsid w:val="00E76651"/>
    <w:rsid w:val="00E90455"/>
    <w:rsid w:val="00EC3DE1"/>
    <w:rsid w:val="00ED0227"/>
    <w:rsid w:val="00EE4472"/>
    <w:rsid w:val="00F05655"/>
    <w:rsid w:val="00F1330A"/>
    <w:rsid w:val="00F2091F"/>
    <w:rsid w:val="00F35767"/>
    <w:rsid w:val="00F92D01"/>
    <w:rsid w:val="00F949FD"/>
    <w:rsid w:val="00FD6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9F6B"/>
  <w15:docId w15:val="{56EE723C-1BE6-4721-AE1D-A8F0682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8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D55CC4"/>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rPr>
  </w:style>
  <w:style w:type="paragraph" w:styleId="Tekstprzypisukocowego">
    <w:name w:val="endnote text"/>
    <w:basedOn w:val="Normalny"/>
    <w:link w:val="TekstprzypisukocowegoZnak"/>
    <w:uiPriority w:val="99"/>
    <w:semiHidden/>
    <w:unhideWhenUsed/>
    <w:rsid w:val="0003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5947"/>
    <w:rPr>
      <w:sz w:val="20"/>
      <w:szCs w:val="20"/>
    </w:rPr>
  </w:style>
  <w:style w:type="character" w:styleId="Odwoanieprzypisukocowego">
    <w:name w:val="endnote reference"/>
    <w:basedOn w:val="Domylnaczcionkaakapitu"/>
    <w:uiPriority w:val="99"/>
    <w:semiHidden/>
    <w:unhideWhenUsed/>
    <w:rsid w:val="00035947"/>
    <w:rPr>
      <w:vertAlign w:val="superscript"/>
    </w:rPr>
  </w:style>
  <w:style w:type="paragraph" w:styleId="Akapitzlist">
    <w:name w:val="List Paragraph"/>
    <w:basedOn w:val="Normalny"/>
    <w:uiPriority w:val="34"/>
    <w:qFormat/>
    <w:rsid w:val="0055799D"/>
    <w:pPr>
      <w:ind w:left="720"/>
      <w:contextualSpacing/>
    </w:pPr>
  </w:style>
  <w:style w:type="paragraph" w:styleId="Nagwek">
    <w:name w:val="header"/>
    <w:basedOn w:val="Normalny"/>
    <w:link w:val="NagwekZnak"/>
    <w:uiPriority w:val="99"/>
    <w:semiHidden/>
    <w:unhideWhenUsed/>
    <w:rsid w:val="00300A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0A47"/>
  </w:style>
  <w:style w:type="paragraph" w:styleId="Stopka">
    <w:name w:val="footer"/>
    <w:basedOn w:val="Normalny"/>
    <w:link w:val="StopkaZnak"/>
    <w:uiPriority w:val="99"/>
    <w:unhideWhenUsed/>
    <w:rsid w:val="00300A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A47"/>
  </w:style>
  <w:style w:type="paragraph" w:customStyle="1" w:styleId="Default">
    <w:name w:val="Default"/>
    <w:rsid w:val="00485FFE"/>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6D10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D1047"/>
    <w:rPr>
      <w:color w:val="0000FF"/>
      <w:u w:val="single"/>
    </w:rPr>
  </w:style>
  <w:style w:type="paragraph" w:styleId="Tekstdymka">
    <w:name w:val="Balloon Text"/>
    <w:basedOn w:val="Normalny"/>
    <w:link w:val="TekstdymkaZnak"/>
    <w:uiPriority w:val="99"/>
    <w:semiHidden/>
    <w:unhideWhenUsed/>
    <w:rsid w:val="005A72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7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833">
      <w:bodyDiv w:val="1"/>
      <w:marLeft w:val="0"/>
      <w:marRight w:val="0"/>
      <w:marTop w:val="0"/>
      <w:marBottom w:val="0"/>
      <w:divBdr>
        <w:top w:val="none" w:sz="0" w:space="0" w:color="auto"/>
        <w:left w:val="none" w:sz="0" w:space="0" w:color="auto"/>
        <w:bottom w:val="none" w:sz="0" w:space="0" w:color="auto"/>
        <w:right w:val="none" w:sz="0" w:space="0" w:color="auto"/>
      </w:divBdr>
    </w:div>
    <w:div w:id="193855730">
      <w:bodyDiv w:val="1"/>
      <w:marLeft w:val="0"/>
      <w:marRight w:val="0"/>
      <w:marTop w:val="0"/>
      <w:marBottom w:val="0"/>
      <w:divBdr>
        <w:top w:val="none" w:sz="0" w:space="0" w:color="auto"/>
        <w:left w:val="none" w:sz="0" w:space="0" w:color="auto"/>
        <w:bottom w:val="none" w:sz="0" w:space="0" w:color="auto"/>
        <w:right w:val="none" w:sz="0" w:space="0" w:color="auto"/>
      </w:divBdr>
    </w:div>
    <w:div w:id="202013355">
      <w:bodyDiv w:val="1"/>
      <w:marLeft w:val="0"/>
      <w:marRight w:val="0"/>
      <w:marTop w:val="0"/>
      <w:marBottom w:val="0"/>
      <w:divBdr>
        <w:top w:val="none" w:sz="0" w:space="0" w:color="auto"/>
        <w:left w:val="none" w:sz="0" w:space="0" w:color="auto"/>
        <w:bottom w:val="none" w:sz="0" w:space="0" w:color="auto"/>
        <w:right w:val="none" w:sz="0" w:space="0" w:color="auto"/>
      </w:divBdr>
    </w:div>
    <w:div w:id="231044762">
      <w:bodyDiv w:val="1"/>
      <w:marLeft w:val="0"/>
      <w:marRight w:val="0"/>
      <w:marTop w:val="0"/>
      <w:marBottom w:val="0"/>
      <w:divBdr>
        <w:top w:val="none" w:sz="0" w:space="0" w:color="auto"/>
        <w:left w:val="none" w:sz="0" w:space="0" w:color="auto"/>
        <w:bottom w:val="none" w:sz="0" w:space="0" w:color="auto"/>
        <w:right w:val="none" w:sz="0" w:space="0" w:color="auto"/>
      </w:divBdr>
    </w:div>
    <w:div w:id="453014152">
      <w:bodyDiv w:val="1"/>
      <w:marLeft w:val="0"/>
      <w:marRight w:val="0"/>
      <w:marTop w:val="0"/>
      <w:marBottom w:val="0"/>
      <w:divBdr>
        <w:top w:val="none" w:sz="0" w:space="0" w:color="auto"/>
        <w:left w:val="none" w:sz="0" w:space="0" w:color="auto"/>
        <w:bottom w:val="none" w:sz="0" w:space="0" w:color="auto"/>
        <w:right w:val="none" w:sz="0" w:space="0" w:color="auto"/>
      </w:divBdr>
    </w:div>
    <w:div w:id="457377453">
      <w:bodyDiv w:val="1"/>
      <w:marLeft w:val="0"/>
      <w:marRight w:val="0"/>
      <w:marTop w:val="0"/>
      <w:marBottom w:val="0"/>
      <w:divBdr>
        <w:top w:val="none" w:sz="0" w:space="0" w:color="auto"/>
        <w:left w:val="none" w:sz="0" w:space="0" w:color="auto"/>
        <w:bottom w:val="none" w:sz="0" w:space="0" w:color="auto"/>
        <w:right w:val="none" w:sz="0" w:space="0" w:color="auto"/>
      </w:divBdr>
    </w:div>
    <w:div w:id="559440059">
      <w:bodyDiv w:val="1"/>
      <w:marLeft w:val="0"/>
      <w:marRight w:val="0"/>
      <w:marTop w:val="0"/>
      <w:marBottom w:val="0"/>
      <w:divBdr>
        <w:top w:val="none" w:sz="0" w:space="0" w:color="auto"/>
        <w:left w:val="none" w:sz="0" w:space="0" w:color="auto"/>
        <w:bottom w:val="none" w:sz="0" w:space="0" w:color="auto"/>
        <w:right w:val="none" w:sz="0" w:space="0" w:color="auto"/>
      </w:divBdr>
    </w:div>
    <w:div w:id="841622360">
      <w:bodyDiv w:val="1"/>
      <w:marLeft w:val="0"/>
      <w:marRight w:val="0"/>
      <w:marTop w:val="0"/>
      <w:marBottom w:val="0"/>
      <w:divBdr>
        <w:top w:val="none" w:sz="0" w:space="0" w:color="auto"/>
        <w:left w:val="none" w:sz="0" w:space="0" w:color="auto"/>
        <w:bottom w:val="none" w:sz="0" w:space="0" w:color="auto"/>
        <w:right w:val="none" w:sz="0" w:space="0" w:color="auto"/>
      </w:divBdr>
    </w:div>
    <w:div w:id="959805214">
      <w:bodyDiv w:val="1"/>
      <w:marLeft w:val="0"/>
      <w:marRight w:val="0"/>
      <w:marTop w:val="0"/>
      <w:marBottom w:val="0"/>
      <w:divBdr>
        <w:top w:val="none" w:sz="0" w:space="0" w:color="auto"/>
        <w:left w:val="none" w:sz="0" w:space="0" w:color="auto"/>
        <w:bottom w:val="none" w:sz="0" w:space="0" w:color="auto"/>
        <w:right w:val="none" w:sz="0" w:space="0" w:color="auto"/>
      </w:divBdr>
    </w:div>
    <w:div w:id="1003707444">
      <w:bodyDiv w:val="1"/>
      <w:marLeft w:val="0"/>
      <w:marRight w:val="0"/>
      <w:marTop w:val="0"/>
      <w:marBottom w:val="0"/>
      <w:divBdr>
        <w:top w:val="none" w:sz="0" w:space="0" w:color="auto"/>
        <w:left w:val="none" w:sz="0" w:space="0" w:color="auto"/>
        <w:bottom w:val="none" w:sz="0" w:space="0" w:color="auto"/>
        <w:right w:val="none" w:sz="0" w:space="0" w:color="auto"/>
      </w:divBdr>
    </w:div>
    <w:div w:id="1087307969">
      <w:bodyDiv w:val="1"/>
      <w:marLeft w:val="0"/>
      <w:marRight w:val="0"/>
      <w:marTop w:val="0"/>
      <w:marBottom w:val="0"/>
      <w:divBdr>
        <w:top w:val="none" w:sz="0" w:space="0" w:color="auto"/>
        <w:left w:val="none" w:sz="0" w:space="0" w:color="auto"/>
        <w:bottom w:val="none" w:sz="0" w:space="0" w:color="auto"/>
        <w:right w:val="none" w:sz="0" w:space="0" w:color="auto"/>
      </w:divBdr>
    </w:div>
    <w:div w:id="1116948043">
      <w:bodyDiv w:val="1"/>
      <w:marLeft w:val="0"/>
      <w:marRight w:val="0"/>
      <w:marTop w:val="0"/>
      <w:marBottom w:val="0"/>
      <w:divBdr>
        <w:top w:val="none" w:sz="0" w:space="0" w:color="auto"/>
        <w:left w:val="none" w:sz="0" w:space="0" w:color="auto"/>
        <w:bottom w:val="none" w:sz="0" w:space="0" w:color="auto"/>
        <w:right w:val="none" w:sz="0" w:space="0" w:color="auto"/>
      </w:divBdr>
    </w:div>
    <w:div w:id="1647198774">
      <w:bodyDiv w:val="1"/>
      <w:marLeft w:val="0"/>
      <w:marRight w:val="0"/>
      <w:marTop w:val="0"/>
      <w:marBottom w:val="0"/>
      <w:divBdr>
        <w:top w:val="none" w:sz="0" w:space="0" w:color="auto"/>
        <w:left w:val="none" w:sz="0" w:space="0" w:color="auto"/>
        <w:bottom w:val="none" w:sz="0" w:space="0" w:color="auto"/>
        <w:right w:val="none" w:sz="0" w:space="0" w:color="auto"/>
      </w:divBdr>
    </w:div>
    <w:div w:id="1764498086">
      <w:bodyDiv w:val="1"/>
      <w:marLeft w:val="0"/>
      <w:marRight w:val="0"/>
      <w:marTop w:val="0"/>
      <w:marBottom w:val="0"/>
      <w:divBdr>
        <w:top w:val="none" w:sz="0" w:space="0" w:color="auto"/>
        <w:left w:val="none" w:sz="0" w:space="0" w:color="auto"/>
        <w:bottom w:val="none" w:sz="0" w:space="0" w:color="auto"/>
        <w:right w:val="none" w:sz="0" w:space="0" w:color="auto"/>
      </w:divBdr>
    </w:div>
    <w:div w:id="19515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BE1F5-6058-475A-B6C4-A66F5B4C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3363</Words>
  <Characters>20184</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Wyższa Szkoła Finansów i Zarządzania w Warszawie</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Szczepankowski</dc:creator>
  <cp:keywords/>
  <dc:description/>
  <cp:lastModifiedBy>Użytkownik systemu Windows</cp:lastModifiedBy>
  <cp:revision>3</cp:revision>
  <cp:lastPrinted>2021-08-16T10:12:00Z</cp:lastPrinted>
  <dcterms:created xsi:type="dcterms:W3CDTF">2021-08-16T10:13:00Z</dcterms:created>
  <dcterms:modified xsi:type="dcterms:W3CDTF">2021-08-16T10:13:00Z</dcterms:modified>
</cp:coreProperties>
</file>